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CD" w:rsidRDefault="00C943CD" w:rsidP="00C943CD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943CD" w:rsidRDefault="00C943CD" w:rsidP="00C943CD">
      <w:pPr>
        <w:pStyle w:val="ab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«Центр детского творчества Танкодром» Советского района г. Казани</w:t>
      </w: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3CD" w:rsidRDefault="00C943CD" w:rsidP="00C943CD">
      <w:pPr>
        <w:rPr>
          <w:rFonts w:ascii="Times New Roman" w:hAnsi="Times New Roman" w:cs="Times New Roman"/>
          <w:b/>
          <w:sz w:val="28"/>
          <w:szCs w:val="28"/>
        </w:rPr>
      </w:pPr>
    </w:p>
    <w:p w:rsidR="00375829" w:rsidRPr="001D7765" w:rsidRDefault="001D7765" w:rsidP="00C943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7765">
        <w:rPr>
          <w:rFonts w:ascii="Times New Roman" w:hAnsi="Times New Roman" w:cs="Times New Roman"/>
          <w:b/>
          <w:sz w:val="40"/>
          <w:szCs w:val="40"/>
        </w:rPr>
        <w:t>Методические рекомендации по проектированию</w:t>
      </w:r>
      <w:r>
        <w:rPr>
          <w:rFonts w:ascii="Times New Roman" w:hAnsi="Times New Roman" w:cs="Times New Roman"/>
          <w:b/>
          <w:sz w:val="40"/>
          <w:szCs w:val="40"/>
        </w:rPr>
        <w:t xml:space="preserve"> ада</w:t>
      </w:r>
      <w:r w:rsidRPr="001D7765">
        <w:rPr>
          <w:rFonts w:ascii="Times New Roman" w:hAnsi="Times New Roman" w:cs="Times New Roman"/>
          <w:b/>
          <w:sz w:val="40"/>
          <w:szCs w:val="40"/>
        </w:rPr>
        <w:t xml:space="preserve">птированных дополнительных общеобразовательных </w:t>
      </w:r>
      <w:r w:rsidR="00840E11">
        <w:rPr>
          <w:rFonts w:ascii="Times New Roman" w:hAnsi="Times New Roman" w:cs="Times New Roman"/>
          <w:b/>
          <w:sz w:val="40"/>
          <w:szCs w:val="40"/>
        </w:rPr>
        <w:t xml:space="preserve">общеразвивающих </w:t>
      </w:r>
      <w:r w:rsidRPr="001D7765">
        <w:rPr>
          <w:rFonts w:ascii="Times New Roman" w:hAnsi="Times New Roman" w:cs="Times New Roman"/>
          <w:b/>
          <w:sz w:val="40"/>
          <w:szCs w:val="40"/>
        </w:rPr>
        <w:t>программ</w:t>
      </w: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943CD" w:rsidRDefault="00C943CD" w:rsidP="00C943CD">
      <w:pPr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68D8" w:rsidRDefault="000B68D8" w:rsidP="00C943CD">
      <w:pPr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68D8" w:rsidRDefault="000B68D8" w:rsidP="00C943CD">
      <w:pPr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68D8" w:rsidRDefault="000B68D8" w:rsidP="00C943CD">
      <w:pPr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43CD" w:rsidRDefault="00840E11" w:rsidP="00C943C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2020</w:t>
      </w: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29" w:rsidRDefault="0037582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3CD" w:rsidRDefault="00C943CD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Pr="00877FBC" w:rsidRDefault="00E87C5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FBC">
        <w:rPr>
          <w:rFonts w:ascii="Times New Roman" w:hAnsi="Times New Roman" w:cs="Times New Roman"/>
          <w:sz w:val="28"/>
          <w:szCs w:val="28"/>
        </w:rPr>
        <w:t>Коллектив авторов:</w:t>
      </w:r>
      <w:r w:rsidR="0010407C" w:rsidRPr="00877FBC">
        <w:rPr>
          <w:rFonts w:ascii="Times New Roman" w:hAnsi="Times New Roman" w:cs="Times New Roman"/>
          <w:sz w:val="28"/>
          <w:szCs w:val="28"/>
        </w:rPr>
        <w:t xml:space="preserve"> Мурзакова Р.Ш., </w:t>
      </w:r>
      <w:r w:rsidR="00877FBC">
        <w:rPr>
          <w:rFonts w:ascii="Times New Roman" w:hAnsi="Times New Roman" w:cs="Times New Roman"/>
          <w:sz w:val="28"/>
          <w:szCs w:val="28"/>
        </w:rPr>
        <w:t xml:space="preserve"> </w:t>
      </w:r>
      <w:r w:rsidR="0010407C" w:rsidRPr="00877FBC">
        <w:rPr>
          <w:rFonts w:ascii="Times New Roman" w:hAnsi="Times New Roman" w:cs="Times New Roman"/>
          <w:sz w:val="28"/>
          <w:szCs w:val="28"/>
        </w:rPr>
        <w:t>Евдокимова Н.В.</w:t>
      </w:r>
    </w:p>
    <w:p w:rsidR="00E87C53" w:rsidRPr="00877FBC" w:rsidRDefault="00E87C5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97B" w:rsidRPr="00877FBC" w:rsidRDefault="008D797B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97B" w:rsidRPr="00877FBC" w:rsidRDefault="00E87C53" w:rsidP="00E87C5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FBC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проектированию </w:t>
      </w:r>
      <w:r w:rsidR="0010407C" w:rsidRPr="00877FBC">
        <w:rPr>
          <w:rFonts w:ascii="Times New Roman" w:hAnsi="Times New Roman" w:cs="Times New Roman"/>
          <w:sz w:val="28"/>
          <w:szCs w:val="28"/>
        </w:rPr>
        <w:t>ада</w:t>
      </w:r>
      <w:r w:rsidRPr="00877FBC">
        <w:rPr>
          <w:rFonts w:ascii="Times New Roman" w:hAnsi="Times New Roman" w:cs="Times New Roman"/>
          <w:sz w:val="28"/>
          <w:szCs w:val="28"/>
        </w:rPr>
        <w:t xml:space="preserve">птированных дополнительных общеобразовательных программ рассмотрены и </w:t>
      </w:r>
      <w:r w:rsidR="0010407C" w:rsidRPr="00877FBC">
        <w:rPr>
          <w:rFonts w:ascii="Times New Roman" w:hAnsi="Times New Roman" w:cs="Times New Roman"/>
          <w:sz w:val="28"/>
          <w:szCs w:val="28"/>
        </w:rPr>
        <w:t>утверждены на методическом сове</w:t>
      </w:r>
      <w:r w:rsidRPr="00877FBC">
        <w:rPr>
          <w:rFonts w:ascii="Times New Roman" w:hAnsi="Times New Roman" w:cs="Times New Roman"/>
          <w:sz w:val="28"/>
          <w:szCs w:val="28"/>
        </w:rPr>
        <w:t>те МБУДО «ЦДТ Танкодром»  протокол №</w:t>
      </w:r>
      <w:r w:rsidR="000B68D8" w:rsidRPr="00877FBC">
        <w:rPr>
          <w:rFonts w:ascii="Times New Roman" w:hAnsi="Times New Roman" w:cs="Times New Roman"/>
          <w:sz w:val="28"/>
          <w:szCs w:val="28"/>
        </w:rPr>
        <w:t xml:space="preserve"> 3 </w:t>
      </w:r>
      <w:r w:rsidRPr="00877FBC">
        <w:rPr>
          <w:rFonts w:ascii="Times New Roman" w:hAnsi="Times New Roman" w:cs="Times New Roman"/>
          <w:sz w:val="28"/>
          <w:szCs w:val="28"/>
        </w:rPr>
        <w:t xml:space="preserve"> от </w:t>
      </w:r>
      <w:r w:rsidR="000B68D8" w:rsidRPr="00877FBC">
        <w:rPr>
          <w:rFonts w:ascii="Times New Roman" w:hAnsi="Times New Roman" w:cs="Times New Roman"/>
          <w:sz w:val="28"/>
          <w:szCs w:val="28"/>
        </w:rPr>
        <w:t>10 ноября</w:t>
      </w:r>
      <w:r w:rsidRPr="00877FBC">
        <w:rPr>
          <w:rFonts w:ascii="Times New Roman" w:hAnsi="Times New Roman" w:cs="Times New Roman"/>
          <w:sz w:val="28"/>
          <w:szCs w:val="28"/>
        </w:rPr>
        <w:t xml:space="preserve">  202</w:t>
      </w:r>
      <w:r w:rsidR="00877FBC">
        <w:rPr>
          <w:rFonts w:ascii="Times New Roman" w:hAnsi="Times New Roman" w:cs="Times New Roman"/>
          <w:sz w:val="28"/>
          <w:szCs w:val="28"/>
        </w:rPr>
        <w:t>0</w:t>
      </w:r>
      <w:r w:rsidRPr="00877FB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87C53" w:rsidRDefault="00E87C53" w:rsidP="00E87C53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C53" w:rsidRDefault="00E87C53" w:rsidP="00E87C53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A0E" w:rsidRDefault="00FA2A0E" w:rsidP="00FA2A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Pr="00FA2A0E" w:rsidRDefault="008D797B" w:rsidP="00FA2A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2A0E">
        <w:rPr>
          <w:rFonts w:ascii="Times New Roman" w:hAnsi="Times New Roman" w:cs="Times New Roman"/>
          <w:b/>
          <w:sz w:val="40"/>
          <w:szCs w:val="40"/>
        </w:rPr>
        <w:t>Оглавление</w:t>
      </w:r>
    </w:p>
    <w:p w:rsidR="008D797B" w:rsidRPr="00B86C64" w:rsidRDefault="008D797B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97B" w:rsidRPr="00B86C64" w:rsidRDefault="008D797B" w:rsidP="008D797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C64">
        <w:rPr>
          <w:rFonts w:ascii="Times New Roman" w:hAnsi="Times New Roman" w:cs="Times New Roman"/>
          <w:sz w:val="28"/>
          <w:szCs w:val="28"/>
        </w:rPr>
        <w:t>Введение</w:t>
      </w:r>
      <w:r w:rsidR="00E87C53" w:rsidRPr="00B86C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A2A0E" w:rsidRPr="00B86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87C53" w:rsidRP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FA2A0E" w:rsidRPr="00B86C64">
        <w:rPr>
          <w:rFonts w:ascii="Times New Roman" w:hAnsi="Times New Roman" w:cs="Times New Roman"/>
          <w:sz w:val="28"/>
          <w:szCs w:val="28"/>
        </w:rPr>
        <w:t xml:space="preserve">         </w:t>
      </w:r>
      <w:r w:rsidR="00877FBC">
        <w:rPr>
          <w:rFonts w:ascii="Times New Roman" w:hAnsi="Times New Roman" w:cs="Times New Roman"/>
          <w:sz w:val="28"/>
          <w:szCs w:val="28"/>
        </w:rPr>
        <w:t xml:space="preserve"> </w:t>
      </w:r>
      <w:r w:rsidR="00FA2A0E" w:rsidRP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E87C53" w:rsidRPr="00B86C64">
        <w:rPr>
          <w:rFonts w:ascii="Times New Roman" w:hAnsi="Times New Roman" w:cs="Times New Roman"/>
          <w:sz w:val="28"/>
          <w:szCs w:val="28"/>
        </w:rPr>
        <w:t>4</w:t>
      </w:r>
    </w:p>
    <w:p w:rsidR="00FA2A0E" w:rsidRPr="00B86C64" w:rsidRDefault="00FA2A0E" w:rsidP="00FA2A0E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C64">
        <w:rPr>
          <w:rFonts w:ascii="Times New Roman" w:hAnsi="Times New Roman" w:cs="Times New Roman"/>
          <w:sz w:val="28"/>
          <w:szCs w:val="28"/>
        </w:rPr>
        <w:t>Требования к структуре адаптированной дополнительной</w:t>
      </w:r>
    </w:p>
    <w:p w:rsidR="00FA2A0E" w:rsidRPr="00B86C64" w:rsidRDefault="00FA2A0E" w:rsidP="00FA2A0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86C64">
        <w:rPr>
          <w:rFonts w:ascii="Times New Roman" w:hAnsi="Times New Roman" w:cs="Times New Roman"/>
          <w:sz w:val="28"/>
          <w:szCs w:val="28"/>
        </w:rPr>
        <w:t>общеобразовательной программы                                                        6</w:t>
      </w:r>
    </w:p>
    <w:p w:rsidR="00FA2A0E" w:rsidRPr="00B86C64" w:rsidRDefault="00B86C64" w:rsidP="008D797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C64">
        <w:rPr>
          <w:rFonts w:ascii="Times New Roman" w:hAnsi="Times New Roman" w:cs="Times New Roman"/>
          <w:sz w:val="28"/>
          <w:szCs w:val="28"/>
        </w:rPr>
        <w:t>Приложение 1 (Таблица)                                                                       10</w:t>
      </w:r>
    </w:p>
    <w:p w:rsidR="00B86C64" w:rsidRDefault="00B86C64" w:rsidP="008D797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C6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 xml:space="preserve"> (Оформление титульного листа программы)             1</w:t>
      </w:r>
      <w:r w:rsidR="00186822">
        <w:rPr>
          <w:rFonts w:ascii="Times New Roman" w:hAnsi="Times New Roman" w:cs="Times New Roman"/>
          <w:sz w:val="28"/>
          <w:szCs w:val="28"/>
        </w:rPr>
        <w:t>6</w:t>
      </w:r>
    </w:p>
    <w:p w:rsidR="00B86C64" w:rsidRDefault="00B86C64" w:rsidP="008D797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 (Информационная карта образовательной </w:t>
      </w:r>
      <w:r w:rsidR="00877FB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86822">
        <w:rPr>
          <w:rFonts w:ascii="Times New Roman" w:hAnsi="Times New Roman" w:cs="Times New Roman"/>
          <w:sz w:val="28"/>
          <w:szCs w:val="28"/>
        </w:rPr>
        <w:t>27</w:t>
      </w:r>
    </w:p>
    <w:p w:rsidR="00B86C64" w:rsidRPr="00B86C64" w:rsidRDefault="00B86C64" w:rsidP="00B86C6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программы)                                                                                           </w:t>
      </w:r>
      <w:r w:rsidR="00877F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D797B" w:rsidRPr="00B86C64" w:rsidRDefault="008D797B" w:rsidP="008D797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97B" w:rsidRDefault="008D797B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06C" w:rsidRDefault="00EB106C" w:rsidP="00B86C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D6B23" w:rsidRPr="005967F6" w:rsidRDefault="009923B1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Адаптированная </w:t>
      </w:r>
      <w:r w:rsidR="00877FBC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Pr="00596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FBC">
        <w:rPr>
          <w:rFonts w:ascii="Times New Roman" w:hAnsi="Times New Roman" w:cs="Times New Roman"/>
          <w:b/>
          <w:sz w:val="28"/>
          <w:szCs w:val="28"/>
        </w:rPr>
        <w:t>обще</w:t>
      </w:r>
      <w:r w:rsidRPr="005967F6">
        <w:rPr>
          <w:rFonts w:ascii="Times New Roman" w:hAnsi="Times New Roman" w:cs="Times New Roman"/>
          <w:b/>
          <w:sz w:val="28"/>
          <w:szCs w:val="28"/>
        </w:rPr>
        <w:t>образовательная  программа</w:t>
      </w:r>
      <w:r w:rsidR="00227D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ACA" w:rsidRPr="005967F6">
        <w:rPr>
          <w:rFonts w:ascii="Times New Roman" w:hAnsi="Times New Roman" w:cs="Times New Roman"/>
          <w:sz w:val="28"/>
          <w:szCs w:val="28"/>
        </w:rPr>
        <w:t>(далее Программа)</w:t>
      </w:r>
      <w:r w:rsidRPr="005967F6">
        <w:rPr>
          <w:rFonts w:ascii="Times New Roman" w:hAnsi="Times New Roman" w:cs="Times New Roman"/>
          <w:sz w:val="28"/>
          <w:szCs w:val="28"/>
        </w:rPr>
        <w:t xml:space="preserve">—  это </w:t>
      </w:r>
      <w:r w:rsidR="00877FBC" w:rsidRPr="00877FBC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  <w:r w:rsidR="00877FBC" w:rsidRPr="005967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67F6">
        <w:rPr>
          <w:rFonts w:ascii="Times New Roman" w:hAnsi="Times New Roman" w:cs="Times New Roman"/>
          <w:sz w:val="28"/>
          <w:szCs w:val="28"/>
        </w:rPr>
        <w:t xml:space="preserve">  программа,  адаптированная  для  обучения  лиц  с  ограниченными возможностями  здоровья  с  учетом  особенностей  их  психофизического  развития, индивидуальных  возможностей  и  при  необходимости  обеспечивающая  коррекцию нарушений развития и социальную адаптацию указанных лиц</w:t>
      </w:r>
      <w:r w:rsidR="00BB3771" w:rsidRPr="005967F6">
        <w:rPr>
          <w:rFonts w:ascii="Times New Roman" w:hAnsi="Times New Roman" w:cs="Times New Roman"/>
          <w:sz w:val="28"/>
          <w:szCs w:val="28"/>
        </w:rPr>
        <w:t xml:space="preserve"> таких как: </w:t>
      </w:r>
      <w:r w:rsidR="00BB3771" w:rsidRPr="001B431B">
        <w:rPr>
          <w:rFonts w:ascii="Times New Roman" w:hAnsi="Times New Roman" w:cs="Times New Roman"/>
          <w:sz w:val="28"/>
          <w:szCs w:val="28"/>
        </w:rPr>
        <w:t>слабовидящие</w:t>
      </w:r>
      <w:r w:rsidR="00AF37E8" w:rsidRPr="001B431B">
        <w:rPr>
          <w:rFonts w:ascii="Times New Roman" w:hAnsi="Times New Roman" w:cs="Times New Roman"/>
          <w:sz w:val="28"/>
          <w:szCs w:val="28"/>
        </w:rPr>
        <w:t xml:space="preserve">, </w:t>
      </w:r>
      <w:r w:rsidR="00F03F2E" w:rsidRPr="001B431B">
        <w:rPr>
          <w:rFonts w:ascii="Times New Roman" w:hAnsi="Times New Roman" w:cs="Times New Roman"/>
          <w:sz w:val="28"/>
          <w:szCs w:val="28"/>
        </w:rPr>
        <w:t>слабослышащ</w:t>
      </w:r>
      <w:r w:rsidR="00BB3771" w:rsidRPr="001B431B">
        <w:rPr>
          <w:rFonts w:ascii="Times New Roman" w:hAnsi="Times New Roman" w:cs="Times New Roman"/>
          <w:sz w:val="28"/>
          <w:szCs w:val="28"/>
        </w:rPr>
        <w:t>ие</w:t>
      </w:r>
      <w:r w:rsidR="00AF37E8" w:rsidRPr="001B431B">
        <w:rPr>
          <w:rFonts w:ascii="Times New Roman" w:hAnsi="Times New Roman" w:cs="Times New Roman"/>
          <w:sz w:val="28"/>
          <w:szCs w:val="28"/>
        </w:rPr>
        <w:t xml:space="preserve">, </w:t>
      </w:r>
      <w:r w:rsidR="00BB3771" w:rsidRPr="001B431B">
        <w:rPr>
          <w:rFonts w:ascii="Times New Roman" w:hAnsi="Times New Roman" w:cs="Times New Roman"/>
          <w:sz w:val="28"/>
          <w:szCs w:val="28"/>
        </w:rPr>
        <w:t>аутисты</w:t>
      </w:r>
      <w:r w:rsidR="00AF37E8" w:rsidRPr="001B431B">
        <w:rPr>
          <w:rFonts w:ascii="Times New Roman" w:hAnsi="Times New Roman" w:cs="Times New Roman"/>
          <w:sz w:val="28"/>
          <w:szCs w:val="28"/>
        </w:rPr>
        <w:t>.</w:t>
      </w:r>
    </w:p>
    <w:p w:rsidR="00215A00" w:rsidRPr="006941C6" w:rsidRDefault="005D6B2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Федеральный закон № 273 выделил некоторые особенности реализации этих образовательных  программ.  В частности,  ч.3  ст.55  определяет  особый  порядок приема  детей  на  обучение  по  рассматриваемым  программам:  только  с  согласия родителей (законных представителей) и на основании рекомендаций </w:t>
      </w:r>
      <w:r w:rsidR="00BB3771" w:rsidRPr="005967F6">
        <w:rPr>
          <w:rFonts w:ascii="Times New Roman" w:hAnsi="Times New Roman" w:cs="Times New Roman"/>
          <w:sz w:val="28"/>
          <w:szCs w:val="28"/>
        </w:rPr>
        <w:t xml:space="preserve">психолого - медико-педагогической </w:t>
      </w:r>
      <w:r w:rsidR="00BB3771" w:rsidRPr="006941C6">
        <w:rPr>
          <w:rFonts w:ascii="Times New Roman" w:hAnsi="Times New Roman" w:cs="Times New Roman"/>
          <w:sz w:val="28"/>
          <w:szCs w:val="28"/>
        </w:rPr>
        <w:t xml:space="preserve">комиссии (далее - </w:t>
      </w:r>
      <w:r w:rsidRPr="006941C6">
        <w:rPr>
          <w:rFonts w:ascii="Times New Roman" w:hAnsi="Times New Roman" w:cs="Times New Roman"/>
          <w:sz w:val="28"/>
          <w:szCs w:val="28"/>
        </w:rPr>
        <w:t>ПМПК</w:t>
      </w:r>
      <w:r w:rsidR="006941C6" w:rsidRPr="006941C6">
        <w:rPr>
          <w:rFonts w:ascii="Times New Roman" w:hAnsi="Times New Roman" w:cs="Times New Roman"/>
          <w:sz w:val="28"/>
          <w:szCs w:val="28"/>
        </w:rPr>
        <w:t>)</w:t>
      </w:r>
      <w:r w:rsidRPr="006941C6">
        <w:rPr>
          <w:rFonts w:ascii="Times New Roman" w:hAnsi="Times New Roman" w:cs="Times New Roman"/>
          <w:sz w:val="28"/>
          <w:szCs w:val="28"/>
        </w:rPr>
        <w:t>.</w:t>
      </w:r>
    </w:p>
    <w:p w:rsidR="007364A8" w:rsidRPr="005967F6" w:rsidRDefault="000C6ACA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1C6">
        <w:rPr>
          <w:rFonts w:ascii="Times New Roman" w:hAnsi="Times New Roman" w:cs="Times New Roman"/>
          <w:sz w:val="28"/>
          <w:szCs w:val="28"/>
        </w:rPr>
        <w:t>Программа реализуется с использованием</w:t>
      </w:r>
      <w:r w:rsidR="007364A8" w:rsidRPr="006941C6">
        <w:rPr>
          <w:rFonts w:ascii="Times New Roman" w:hAnsi="Times New Roman" w:cs="Times New Roman"/>
          <w:sz w:val="28"/>
          <w:szCs w:val="28"/>
        </w:rPr>
        <w:t xml:space="preserve">  специальны</w:t>
      </w:r>
      <w:r w:rsidRPr="006941C6">
        <w:rPr>
          <w:rFonts w:ascii="Times New Roman" w:hAnsi="Times New Roman" w:cs="Times New Roman"/>
          <w:sz w:val="28"/>
          <w:szCs w:val="28"/>
        </w:rPr>
        <w:t>х</w:t>
      </w:r>
      <w:r w:rsidR="007364A8" w:rsidRPr="006941C6">
        <w:rPr>
          <w:rFonts w:ascii="Times New Roman" w:hAnsi="Times New Roman" w:cs="Times New Roman"/>
          <w:sz w:val="28"/>
          <w:szCs w:val="28"/>
        </w:rPr>
        <w:t xml:space="preserve">  услови</w:t>
      </w:r>
      <w:r w:rsidRPr="006941C6">
        <w:rPr>
          <w:rFonts w:ascii="Times New Roman" w:hAnsi="Times New Roman" w:cs="Times New Roman"/>
          <w:sz w:val="28"/>
          <w:szCs w:val="28"/>
        </w:rPr>
        <w:t>й</w:t>
      </w:r>
      <w:r w:rsidR="007364A8" w:rsidRPr="006941C6">
        <w:rPr>
          <w:rFonts w:ascii="Times New Roman" w:hAnsi="Times New Roman" w:cs="Times New Roman"/>
          <w:sz w:val="28"/>
          <w:szCs w:val="28"/>
        </w:rPr>
        <w:t xml:space="preserve">  обучения, воспитания</w:t>
      </w:r>
      <w:r w:rsidR="006941C6" w:rsidRPr="006941C6">
        <w:rPr>
          <w:rFonts w:ascii="Times New Roman" w:hAnsi="Times New Roman" w:cs="Times New Roman"/>
          <w:sz w:val="28"/>
          <w:szCs w:val="28"/>
        </w:rPr>
        <w:t xml:space="preserve"> и развития учащихся, включающих</w:t>
      </w:r>
      <w:r w:rsidR="007364A8" w:rsidRPr="006941C6">
        <w:rPr>
          <w:rFonts w:ascii="Times New Roman" w:hAnsi="Times New Roman" w:cs="Times New Roman"/>
          <w:sz w:val="28"/>
          <w:szCs w:val="28"/>
        </w:rPr>
        <w:t xml:space="preserve">  в  себя  использование  специальных  образовательных  программ  и методов  обучения  и  воспитания,  специальных  учебников,  учебных  пособий  и дидактических  материалов,  специальных  технических  средств  обучения коллективного  и  индивидуального  пользования,  предоставление  услуг  ассистента (помощника),  оказывающего  учащимся необходимую  техническую  помощь, проведение  групповых  и  индивидуальных  коррекционных</w:t>
      </w:r>
      <w:r w:rsidR="007364A8" w:rsidRPr="005967F6">
        <w:rPr>
          <w:rFonts w:ascii="Times New Roman" w:hAnsi="Times New Roman" w:cs="Times New Roman"/>
          <w:sz w:val="28"/>
          <w:szCs w:val="28"/>
        </w:rPr>
        <w:t xml:space="preserve">  занятий,  обеспечение доступа  в здания  организаций, осуществляющих образовательную  деятельность, и другие условия, без которых невозможно или затруднено освоение образовательных программ  учащимися  с  ограниченными  возможностями  здоровья, детьми-инвалидами и инвалидами.</w:t>
      </w:r>
    </w:p>
    <w:p w:rsidR="007364A8" w:rsidRPr="005967F6" w:rsidRDefault="007364A8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Сроки  обучения  по  </w:t>
      </w:r>
      <w:r w:rsidR="000C6ACA" w:rsidRPr="005967F6">
        <w:rPr>
          <w:rFonts w:ascii="Times New Roman" w:hAnsi="Times New Roman" w:cs="Times New Roman"/>
          <w:sz w:val="28"/>
          <w:szCs w:val="28"/>
        </w:rPr>
        <w:t>Программе</w:t>
      </w:r>
      <w:r w:rsidRPr="005967F6">
        <w:rPr>
          <w:rFonts w:ascii="Times New Roman" w:hAnsi="Times New Roman" w:cs="Times New Roman"/>
          <w:sz w:val="28"/>
          <w:szCs w:val="28"/>
        </w:rPr>
        <w:t xml:space="preserve">  для  учащихся 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 психолого-медико-педагогической  комиссии  —  для  учащихся  с ограниченными возможностями здоровья, а также в соответствии с индивидуальной программой реабилитации — для учащихся детей-инвалидов и инвалидов.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При освоении программы обучающимися с  ограниченными  возможностями  здоровья,  следует  помнить,  что приоритетным  является  не  овладение  знаний,  а  приобретение  умений  применять знания, овладение определенными способами социальных и учебных действий.</w:t>
      </w:r>
    </w:p>
    <w:p w:rsidR="0065733A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lastRenderedPageBreak/>
        <w:t>Личностный  результат  обучающегося  во  многом  формируется  под воздействием  личности  педагога  дополнительного  образования,  родителей, ближайшего окружения.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Личностными  результатами</w:t>
      </w:r>
      <w:r w:rsidR="00877FBC">
        <w:rPr>
          <w:rFonts w:ascii="Times New Roman" w:hAnsi="Times New Roman" w:cs="Times New Roman"/>
          <w:sz w:val="28"/>
          <w:szCs w:val="28"/>
        </w:rPr>
        <w:t xml:space="preserve">  освоения  детьми  программы  </w:t>
      </w:r>
      <w:r w:rsidRPr="005967F6">
        <w:rPr>
          <w:rFonts w:ascii="Times New Roman" w:hAnsi="Times New Roman" w:cs="Times New Roman"/>
          <w:sz w:val="28"/>
          <w:szCs w:val="28"/>
        </w:rPr>
        <w:t xml:space="preserve"> могут быть:</w:t>
      </w:r>
    </w:p>
    <w:p w:rsidR="0065733A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адаптация ребенка к условиям детско-взрослой общности;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удовлетворенность    ребенком    своей,   деятельностью    в   объединении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дополнительного образования, самореализовался ли он;</w:t>
      </w:r>
    </w:p>
    <w:p w:rsidR="001E1DB0" w:rsidRPr="005967F6" w:rsidRDefault="006D22A2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повышение творческой ак</w:t>
      </w:r>
      <w:r w:rsidR="001E1DB0" w:rsidRPr="005967F6">
        <w:rPr>
          <w:rFonts w:ascii="Times New Roman" w:hAnsi="Times New Roman" w:cs="Times New Roman"/>
          <w:sz w:val="28"/>
          <w:szCs w:val="28"/>
        </w:rPr>
        <w:t>тивности ребенка, проявление инициативы 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1E1DB0" w:rsidRPr="005967F6">
        <w:rPr>
          <w:rFonts w:ascii="Times New Roman" w:hAnsi="Times New Roman" w:cs="Times New Roman"/>
          <w:sz w:val="28"/>
          <w:szCs w:val="28"/>
        </w:rPr>
        <w:t>любознательности;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фо</w:t>
      </w:r>
      <w:r w:rsidR="006D22A2" w:rsidRPr="005967F6">
        <w:rPr>
          <w:rFonts w:ascii="Times New Roman" w:hAnsi="Times New Roman" w:cs="Times New Roman"/>
          <w:sz w:val="28"/>
          <w:szCs w:val="28"/>
        </w:rPr>
        <w:t>рмирование ценностных ориентаций</w:t>
      </w:r>
      <w:r w:rsidRPr="005967F6">
        <w:rPr>
          <w:rFonts w:ascii="Times New Roman" w:hAnsi="Times New Roman" w:cs="Times New Roman"/>
          <w:sz w:val="28"/>
          <w:szCs w:val="28"/>
        </w:rPr>
        <w:t>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формирование  мотивов к конструктивному    взаимодействию     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сотрудничеству со сверстниками и педагогами;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навыки в изложении своих мыслей, взглядов;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навыки   конструктивного   взаимодействия   в   конфликтных  ситуациях,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толерантное отношение;</w:t>
      </w:r>
    </w:p>
    <w:p w:rsidR="001E1DB0" w:rsidRPr="005967F6" w:rsidRDefault="001E1DB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развитие жизненных, социа</w:t>
      </w:r>
      <w:r w:rsidR="006D22A2" w:rsidRPr="005967F6">
        <w:rPr>
          <w:rFonts w:ascii="Times New Roman" w:hAnsi="Times New Roman" w:cs="Times New Roman"/>
          <w:sz w:val="28"/>
          <w:szCs w:val="28"/>
        </w:rPr>
        <w:t xml:space="preserve">льных компетенций, таких как: </w:t>
      </w:r>
      <w:r w:rsidRPr="005967F6">
        <w:rPr>
          <w:rFonts w:ascii="Times New Roman" w:hAnsi="Times New Roman" w:cs="Times New Roman"/>
          <w:sz w:val="28"/>
          <w:szCs w:val="28"/>
        </w:rPr>
        <w:t>автономность</w:t>
      </w:r>
      <w:r w:rsidR="00877FBC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(способность делать выбор и контролировать личную и общественную жизнь);</w:t>
      </w:r>
    </w:p>
    <w:p w:rsidR="001E1DB0" w:rsidRPr="005967F6" w:rsidRDefault="0065733A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</w:t>
      </w:r>
      <w:r w:rsidR="001E1DB0" w:rsidRPr="005967F6">
        <w:rPr>
          <w:rFonts w:ascii="Times New Roman" w:hAnsi="Times New Roman" w:cs="Times New Roman"/>
          <w:sz w:val="28"/>
          <w:szCs w:val="28"/>
        </w:rPr>
        <w:t xml:space="preserve">ответственность (способность принимать ответственность за свои действия и их  последействия);  мировоззрение  (следование  социально  значимым  ценностям); социальный интерес (способность интересоваться другими и принимать участие в их  жизни;  готовность  к  сотрудничеству  и  помощи  даже  при  неблагоприятных  и затруднительных обстоятельствах; склонность человека давать другим больше, чем требовать);  патриотизм  и  гражданская  </w:t>
      </w:r>
      <w:r w:rsidR="006941C6">
        <w:rPr>
          <w:rFonts w:ascii="Times New Roman" w:hAnsi="Times New Roman" w:cs="Times New Roman"/>
          <w:sz w:val="28"/>
          <w:szCs w:val="28"/>
        </w:rPr>
        <w:t>позиция  (проявление гражданско</w:t>
      </w:r>
      <w:r w:rsidR="001E1DB0" w:rsidRPr="005967F6">
        <w:rPr>
          <w:rFonts w:ascii="Times New Roman" w:hAnsi="Times New Roman" w:cs="Times New Roman"/>
          <w:sz w:val="28"/>
          <w:szCs w:val="28"/>
        </w:rPr>
        <w:t xml:space="preserve">-патриотических </w:t>
      </w:r>
      <w:r w:rsidR="00093219" w:rsidRPr="005967F6">
        <w:rPr>
          <w:rFonts w:ascii="Times New Roman" w:hAnsi="Times New Roman" w:cs="Times New Roman"/>
          <w:sz w:val="28"/>
          <w:szCs w:val="28"/>
        </w:rPr>
        <w:t xml:space="preserve"> чувств);  культура  целеполага</w:t>
      </w:r>
      <w:r w:rsidR="001E1DB0" w:rsidRPr="005967F6">
        <w:rPr>
          <w:rFonts w:ascii="Times New Roman" w:hAnsi="Times New Roman" w:cs="Times New Roman"/>
          <w:sz w:val="28"/>
          <w:szCs w:val="28"/>
        </w:rPr>
        <w:t>ния  (умение  ставить цели  и  их  достигать,  не  ущемляя  прав  и  свобод  окружающих  людей);  умение «презентовать» себя и свои проекты).</w:t>
      </w:r>
    </w:p>
    <w:p w:rsidR="00EB106C" w:rsidRDefault="00EB106C" w:rsidP="005967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A0E" w:rsidRDefault="00FA2A0E" w:rsidP="005967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219" w:rsidRPr="005967F6" w:rsidRDefault="00EB106C" w:rsidP="005967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>Требования к структуре адаптированной дополнительной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общеобразовательной программы</w:t>
      </w:r>
    </w:p>
    <w:p w:rsidR="004174F0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Структура  </w:t>
      </w:r>
      <w:r w:rsidR="004174F0" w:rsidRPr="005967F6">
        <w:rPr>
          <w:rFonts w:ascii="Times New Roman" w:hAnsi="Times New Roman" w:cs="Times New Roman"/>
          <w:sz w:val="28"/>
          <w:szCs w:val="28"/>
        </w:rPr>
        <w:t>П</w:t>
      </w:r>
      <w:r w:rsidRPr="005967F6">
        <w:rPr>
          <w:rFonts w:ascii="Times New Roman" w:hAnsi="Times New Roman" w:cs="Times New Roman"/>
          <w:sz w:val="28"/>
          <w:szCs w:val="28"/>
        </w:rPr>
        <w:t xml:space="preserve">рограммы  включает: </w:t>
      </w:r>
    </w:p>
    <w:p w:rsidR="004174F0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lastRenderedPageBreak/>
        <w:t>1)  комплекс  основных  характеристик  программы</w:t>
      </w:r>
      <w:r w:rsidR="004174F0" w:rsidRPr="005967F6">
        <w:rPr>
          <w:rFonts w:ascii="Times New Roman" w:hAnsi="Times New Roman" w:cs="Times New Roman"/>
          <w:sz w:val="28"/>
          <w:szCs w:val="28"/>
        </w:rPr>
        <w:t>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2)  комплекс организационно-педагогических условий, включая формы аттестации.</w:t>
      </w:r>
    </w:p>
    <w:p w:rsidR="004174F0" w:rsidRPr="005967F6" w:rsidRDefault="004174F0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В том числе: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 xml:space="preserve">Титульный  лист  программы  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- Оглавление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>Пояснительная записка (</w:t>
      </w:r>
      <w:r w:rsidRPr="005967F6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программы):</w:t>
      </w:r>
    </w:p>
    <w:p w:rsidR="00E80954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направленность  (профиль)  программы  —  техническая,  естественно-научная,  физкультурно-спортивная,  художественная,  туристско-краеведческая, социально-</w:t>
      </w:r>
      <w:r w:rsidR="004174F0" w:rsidRPr="005967F6">
        <w:rPr>
          <w:rFonts w:ascii="Times New Roman" w:hAnsi="Times New Roman" w:cs="Times New Roman"/>
          <w:sz w:val="28"/>
          <w:szCs w:val="28"/>
        </w:rPr>
        <w:t>гуманитарная</w:t>
      </w:r>
      <w:r w:rsidR="00E80954" w:rsidRPr="005967F6">
        <w:rPr>
          <w:rFonts w:ascii="Times New Roman" w:hAnsi="Times New Roman" w:cs="Times New Roman"/>
          <w:sz w:val="28"/>
          <w:szCs w:val="28"/>
        </w:rPr>
        <w:t>;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актуальность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програм</w:t>
      </w:r>
      <w:r w:rsidRPr="005967F6">
        <w:rPr>
          <w:rFonts w:ascii="Times New Roman" w:hAnsi="Times New Roman" w:cs="Times New Roman"/>
          <w:sz w:val="28"/>
          <w:szCs w:val="28"/>
        </w:rPr>
        <w:t xml:space="preserve">мы  — своевременность, </w:t>
      </w:r>
      <w:r w:rsidR="00093219" w:rsidRPr="005967F6">
        <w:rPr>
          <w:rFonts w:ascii="Times New Roman" w:hAnsi="Times New Roman" w:cs="Times New Roman"/>
          <w:sz w:val="28"/>
          <w:szCs w:val="28"/>
        </w:rPr>
        <w:t>современность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программы;</w:t>
      </w:r>
    </w:p>
    <w:p w:rsidR="00E80954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отличительные особенности программы — характерные свойства,</w:t>
      </w:r>
      <w:r w:rsidR="00E80954" w:rsidRPr="005967F6">
        <w:rPr>
          <w:rFonts w:ascii="Times New Roman" w:hAnsi="Times New Roman" w:cs="Times New Roman"/>
          <w:sz w:val="28"/>
          <w:szCs w:val="28"/>
        </w:rPr>
        <w:t xml:space="preserve"> отличающие программу от д</w:t>
      </w:r>
      <w:r w:rsidRPr="005967F6">
        <w:rPr>
          <w:rFonts w:ascii="Times New Roman" w:hAnsi="Times New Roman" w:cs="Times New Roman"/>
          <w:sz w:val="28"/>
          <w:szCs w:val="28"/>
        </w:rPr>
        <w:t>ругих, остальных; отличительные черты, основные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идеи, которые придают программе своеобразие;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77FBC">
        <w:rPr>
          <w:rFonts w:ascii="Times New Roman" w:hAnsi="Times New Roman" w:cs="Times New Roman"/>
          <w:sz w:val="28"/>
          <w:szCs w:val="28"/>
        </w:rPr>
        <w:t xml:space="preserve">адресат программы - </w:t>
      </w:r>
      <w:r w:rsidR="00093219" w:rsidRPr="00877FBC">
        <w:rPr>
          <w:rFonts w:ascii="Times New Roman" w:hAnsi="Times New Roman" w:cs="Times New Roman"/>
          <w:sz w:val="28"/>
          <w:szCs w:val="28"/>
        </w:rPr>
        <w:t>примерный портрет учащегося, для которого</w:t>
      </w:r>
      <w:r w:rsidR="00B86C64" w:rsidRPr="00877FBC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877FBC">
        <w:rPr>
          <w:rFonts w:ascii="Times New Roman" w:hAnsi="Times New Roman" w:cs="Times New Roman"/>
          <w:sz w:val="28"/>
          <w:szCs w:val="28"/>
        </w:rPr>
        <w:t>будет актуальным обучение по данной программе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>;</w:t>
      </w:r>
      <w:r w:rsidR="00877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4F0" w:rsidRPr="00EB106C">
        <w:rPr>
          <w:rFonts w:ascii="Times New Roman" w:hAnsi="Times New Roman" w:cs="Times New Roman"/>
          <w:sz w:val="28"/>
          <w:szCs w:val="28"/>
        </w:rPr>
        <w:t>(</w:t>
      </w:r>
      <w:r w:rsidR="003B158A" w:rsidRPr="00EB106C">
        <w:rPr>
          <w:rFonts w:ascii="Times New Roman" w:hAnsi="Times New Roman" w:cs="Times New Roman"/>
          <w:sz w:val="28"/>
          <w:szCs w:val="28"/>
        </w:rPr>
        <w:t>смотри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4174F0" w:rsidRPr="00EB106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158A" w:rsidRPr="00EB106C">
        <w:rPr>
          <w:rFonts w:ascii="Times New Roman" w:hAnsi="Times New Roman" w:cs="Times New Roman"/>
          <w:sz w:val="28"/>
          <w:szCs w:val="28"/>
        </w:rPr>
        <w:t>1</w:t>
      </w:r>
      <w:r w:rsidR="004174F0" w:rsidRPr="00EB106C">
        <w:rPr>
          <w:rFonts w:ascii="Times New Roman" w:hAnsi="Times New Roman" w:cs="Times New Roman"/>
          <w:sz w:val="28"/>
          <w:szCs w:val="28"/>
        </w:rPr>
        <w:t>)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 объем программы  - общее количество учебных </w:t>
      </w:r>
      <w:r w:rsidR="00093219" w:rsidRPr="005967F6">
        <w:rPr>
          <w:rFonts w:ascii="Times New Roman" w:hAnsi="Times New Roman" w:cs="Times New Roman"/>
          <w:sz w:val="28"/>
          <w:szCs w:val="28"/>
        </w:rPr>
        <w:t>часов,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запланированных на весь период обучения, необходимых для освоения программы;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формы обучения (очная, очно-заочная, заочная</w:t>
      </w:r>
      <w:r w:rsidR="004174F0" w:rsidRPr="005967F6">
        <w:rPr>
          <w:rFonts w:ascii="Times New Roman" w:hAnsi="Times New Roman" w:cs="Times New Roman"/>
          <w:sz w:val="28"/>
          <w:szCs w:val="28"/>
        </w:rPr>
        <w:t xml:space="preserve"> - дистанционная</w:t>
      </w:r>
      <w:r w:rsidRPr="005967F6">
        <w:rPr>
          <w:rFonts w:ascii="Times New Roman" w:hAnsi="Times New Roman" w:cs="Times New Roman"/>
          <w:sz w:val="28"/>
          <w:szCs w:val="28"/>
        </w:rPr>
        <w:t>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методы обучения, в основе которых лежит способ организации занятия</w:t>
      </w:r>
      <w:r w:rsidR="00E80954" w:rsidRPr="005967F6">
        <w:rPr>
          <w:rFonts w:ascii="Times New Roman" w:hAnsi="Times New Roman" w:cs="Times New Roman"/>
          <w:sz w:val="28"/>
          <w:szCs w:val="28"/>
        </w:rPr>
        <w:t xml:space="preserve"> (с</w:t>
      </w:r>
      <w:r w:rsidRPr="005967F6">
        <w:rPr>
          <w:rFonts w:ascii="Times New Roman" w:hAnsi="Times New Roman" w:cs="Times New Roman"/>
          <w:sz w:val="28"/>
          <w:szCs w:val="28"/>
        </w:rPr>
        <w:t>ловесные</w:t>
      </w:r>
      <w:r w:rsidR="00E80954" w:rsidRPr="005967F6">
        <w:rPr>
          <w:rFonts w:ascii="Times New Roman" w:hAnsi="Times New Roman" w:cs="Times New Roman"/>
          <w:sz w:val="28"/>
          <w:szCs w:val="28"/>
        </w:rPr>
        <w:t>,   наглядные, п</w:t>
      </w:r>
      <w:r w:rsidRPr="005967F6">
        <w:rPr>
          <w:rFonts w:ascii="Times New Roman" w:hAnsi="Times New Roman" w:cs="Times New Roman"/>
          <w:sz w:val="28"/>
          <w:szCs w:val="28"/>
        </w:rPr>
        <w:t>рактические</w:t>
      </w:r>
      <w:r w:rsidR="00E80954" w:rsidRPr="005967F6">
        <w:rPr>
          <w:rFonts w:ascii="Times New Roman" w:hAnsi="Times New Roman" w:cs="Times New Roman"/>
          <w:sz w:val="28"/>
          <w:szCs w:val="28"/>
        </w:rPr>
        <w:t>);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 тип занятия: комбинированный, теоретический, </w:t>
      </w:r>
      <w:r w:rsidR="00093219" w:rsidRPr="005967F6">
        <w:rPr>
          <w:rFonts w:ascii="Times New Roman" w:hAnsi="Times New Roman" w:cs="Times New Roman"/>
          <w:sz w:val="28"/>
          <w:szCs w:val="28"/>
        </w:rPr>
        <w:t>практический,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диагностический, лабораторный, контрольный, репетиционный, тренировочный 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др.;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 формы проведения </w:t>
      </w:r>
      <w:r w:rsidRPr="00EB106C">
        <w:rPr>
          <w:rFonts w:ascii="Times New Roman" w:hAnsi="Times New Roman" w:cs="Times New Roman"/>
          <w:sz w:val="28"/>
          <w:szCs w:val="28"/>
        </w:rPr>
        <w:t>занятий</w:t>
      </w:r>
      <w:r w:rsidR="00D81C33" w:rsidRPr="00EB106C">
        <w:rPr>
          <w:rFonts w:ascii="Times New Roman" w:hAnsi="Times New Roman" w:cs="Times New Roman"/>
          <w:sz w:val="28"/>
          <w:szCs w:val="28"/>
        </w:rPr>
        <w:t xml:space="preserve"> (</w:t>
      </w:r>
      <w:r w:rsidR="00A727F8" w:rsidRPr="00EB106C">
        <w:rPr>
          <w:rFonts w:ascii="Times New Roman" w:hAnsi="Times New Roman" w:cs="Times New Roman"/>
          <w:sz w:val="28"/>
          <w:szCs w:val="28"/>
        </w:rPr>
        <w:t>смотри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A727F8" w:rsidRPr="00EB106C">
        <w:rPr>
          <w:rFonts w:ascii="Times New Roman" w:hAnsi="Times New Roman" w:cs="Times New Roman"/>
          <w:sz w:val="28"/>
          <w:szCs w:val="28"/>
        </w:rPr>
        <w:t>Приложение № 1);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срок освоения программы опре</w:t>
      </w:r>
      <w:r w:rsidR="00E80954" w:rsidRPr="005967F6">
        <w:rPr>
          <w:rFonts w:ascii="Times New Roman" w:hAnsi="Times New Roman" w:cs="Times New Roman"/>
          <w:sz w:val="28"/>
          <w:szCs w:val="28"/>
        </w:rPr>
        <w:t>деляется содержанием программы  -</w:t>
      </w:r>
      <w:r w:rsidRPr="005967F6">
        <w:rPr>
          <w:rFonts w:ascii="Times New Roman" w:hAnsi="Times New Roman" w:cs="Times New Roman"/>
          <w:sz w:val="28"/>
          <w:szCs w:val="28"/>
        </w:rPr>
        <w:t>количество недель, месяцев, лет, необходимых для ее освоения;</w:t>
      </w:r>
    </w:p>
    <w:p w:rsidR="00093219" w:rsidRPr="005967F6" w:rsidRDefault="00E80954" w:rsidP="005967F6">
      <w:pPr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режим занятий -</w:t>
      </w:r>
      <w:r w:rsidR="00093219" w:rsidRPr="005967F6">
        <w:rPr>
          <w:rFonts w:ascii="Times New Roman" w:hAnsi="Times New Roman" w:cs="Times New Roman"/>
          <w:sz w:val="28"/>
          <w:szCs w:val="28"/>
        </w:rPr>
        <w:t xml:space="preserve"> периодичность и продолжительность занятий.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Цель и задачи программы:</w:t>
      </w:r>
    </w:p>
    <w:p w:rsidR="00093219" w:rsidRPr="005967F6" w:rsidRDefault="00E8095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lastRenderedPageBreak/>
        <w:t xml:space="preserve">-  цель - </w:t>
      </w:r>
      <w:r w:rsidR="00093219" w:rsidRPr="005967F6">
        <w:rPr>
          <w:rFonts w:ascii="Times New Roman" w:hAnsi="Times New Roman" w:cs="Times New Roman"/>
          <w:sz w:val="28"/>
          <w:szCs w:val="28"/>
        </w:rPr>
        <w:t>это стратегия, фиксирующая желаемый конечный результат;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цель должна быть ясна, конкретна, перспективна, реальна, значима</w:t>
      </w:r>
      <w:r w:rsidR="004174F0" w:rsidRPr="005967F6">
        <w:rPr>
          <w:rFonts w:ascii="Times New Roman" w:hAnsi="Times New Roman" w:cs="Times New Roman"/>
          <w:sz w:val="28"/>
          <w:szCs w:val="28"/>
        </w:rPr>
        <w:t xml:space="preserve"> (</w:t>
      </w:r>
      <w:r w:rsidR="00877FBC" w:rsidRPr="00EB106C">
        <w:rPr>
          <w:rFonts w:ascii="Times New Roman" w:hAnsi="Times New Roman" w:cs="Times New Roman"/>
          <w:sz w:val="28"/>
          <w:szCs w:val="28"/>
        </w:rPr>
        <w:t>смотри</w:t>
      </w:r>
      <w:r w:rsidR="00877FBC">
        <w:rPr>
          <w:rFonts w:ascii="Times New Roman" w:hAnsi="Times New Roman" w:cs="Times New Roman"/>
          <w:sz w:val="28"/>
          <w:szCs w:val="28"/>
        </w:rPr>
        <w:t xml:space="preserve"> </w:t>
      </w:r>
      <w:r w:rsidR="00877FBC" w:rsidRPr="00EB106C">
        <w:rPr>
          <w:rFonts w:ascii="Times New Roman" w:hAnsi="Times New Roman" w:cs="Times New Roman"/>
          <w:sz w:val="28"/>
          <w:szCs w:val="28"/>
        </w:rPr>
        <w:t>Приложение № 1</w:t>
      </w:r>
      <w:r w:rsidR="004174F0" w:rsidRPr="005967F6">
        <w:rPr>
          <w:rFonts w:ascii="Times New Roman" w:hAnsi="Times New Roman" w:cs="Times New Roman"/>
          <w:sz w:val="28"/>
          <w:szCs w:val="28"/>
        </w:rPr>
        <w:t>)</w:t>
      </w:r>
      <w:r w:rsidR="00093219" w:rsidRPr="005967F6">
        <w:rPr>
          <w:rFonts w:ascii="Times New Roman" w:hAnsi="Times New Roman" w:cs="Times New Roman"/>
          <w:sz w:val="28"/>
          <w:szCs w:val="28"/>
        </w:rPr>
        <w:t>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 задачи </w:t>
      </w:r>
      <w:r w:rsidR="00A727F8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это те конкретные результаты реализации программы,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суммарным выражением которых и является поставленная цель.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3B158A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</w:t>
      </w:r>
      <w:r w:rsidR="003B158A" w:rsidRPr="005967F6">
        <w:rPr>
          <w:rFonts w:ascii="Times New Roman" w:hAnsi="Times New Roman" w:cs="Times New Roman"/>
          <w:sz w:val="28"/>
          <w:szCs w:val="28"/>
        </w:rPr>
        <w:t xml:space="preserve"> учебно-тематический план оформляется в виде таблицы,  которая включает: перечень разделов, тем; количество часов по каждой теме с разбивкой их на теоретические и практические виды занятий, формы контроля и аттестации;</w:t>
      </w:r>
    </w:p>
    <w:p w:rsidR="00AA5EC4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  содержание учебно-тематического плана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это реферативное описание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разделов и тем программы, включая описание теор</w:t>
      </w:r>
      <w:r w:rsidR="006941C6">
        <w:rPr>
          <w:rFonts w:ascii="Times New Roman" w:hAnsi="Times New Roman" w:cs="Times New Roman"/>
          <w:sz w:val="28"/>
          <w:szCs w:val="28"/>
        </w:rPr>
        <w:t>етической и практической частей</w:t>
      </w:r>
      <w:r w:rsidRPr="005967F6">
        <w:rPr>
          <w:rFonts w:ascii="Times New Roman" w:hAnsi="Times New Roman" w:cs="Times New Roman"/>
          <w:sz w:val="28"/>
          <w:szCs w:val="28"/>
        </w:rPr>
        <w:t>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Планируемые  результаты</w:t>
      </w:r>
      <w:r w:rsidRPr="005967F6">
        <w:rPr>
          <w:rFonts w:ascii="Times New Roman" w:hAnsi="Times New Roman" w:cs="Times New Roman"/>
          <w:sz w:val="28"/>
          <w:szCs w:val="28"/>
        </w:rPr>
        <w:t xml:space="preserve"> 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совокупность  знаний,  умений,  навыков, личностных  качеств,  компетенций,  личностных,  метапредметных  и  предметных результатов, приобретаемых учащимися при освоении программы по ее завершении, формулируются с учето</w:t>
      </w:r>
      <w:r w:rsidR="00AA5EC4" w:rsidRPr="005967F6">
        <w:rPr>
          <w:rFonts w:ascii="Times New Roman" w:hAnsi="Times New Roman" w:cs="Times New Roman"/>
          <w:sz w:val="28"/>
          <w:szCs w:val="28"/>
        </w:rPr>
        <w:t>м цели и содержания программы.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Pr="005967F6">
        <w:rPr>
          <w:rFonts w:ascii="Times New Roman" w:hAnsi="Times New Roman" w:cs="Times New Roman"/>
          <w:sz w:val="28"/>
          <w:szCs w:val="28"/>
        </w:rPr>
        <w:t xml:space="preserve">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это составная часть образовательной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программы,    являющейся    комплексом    основных   характеристик  образования,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определяет количество учебных недель и количество учебных дней, даты начала 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окончания учебных периодов/этапов; календарный учебный  график является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обязательным приложением к дополнительной общеобразовательной программе и</w:t>
      </w:r>
      <w:r w:rsidR="00AA5EC4" w:rsidRPr="005967F6">
        <w:rPr>
          <w:rFonts w:ascii="Times New Roman" w:hAnsi="Times New Roman" w:cs="Times New Roman"/>
          <w:sz w:val="28"/>
          <w:szCs w:val="28"/>
        </w:rPr>
        <w:t xml:space="preserve"> составляется для каждой группы.</w:t>
      </w:r>
    </w:p>
    <w:p w:rsidR="00093219" w:rsidRPr="005967F6" w:rsidRDefault="003B158A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 xml:space="preserve">Диагностический инструментарий. 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>Формы аттестации в дополнительном образовании</w:t>
      </w:r>
      <w:r w:rsidR="00093219" w:rsidRPr="005967F6">
        <w:rPr>
          <w:rFonts w:ascii="Times New Roman" w:hAnsi="Times New Roman" w:cs="Times New Roman"/>
          <w:sz w:val="28"/>
          <w:szCs w:val="28"/>
        </w:rPr>
        <w:t xml:space="preserve">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="00093219" w:rsidRPr="005967F6">
        <w:rPr>
          <w:rFonts w:ascii="Times New Roman" w:hAnsi="Times New Roman" w:cs="Times New Roman"/>
          <w:sz w:val="28"/>
          <w:szCs w:val="28"/>
        </w:rPr>
        <w:t xml:space="preserve"> творческая работа,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проект, выставка, конкурс, фестиваль художественно -прикладного творчества,</w:t>
      </w:r>
      <w:r w:rsidR="00AA5EC4" w:rsidRPr="005967F6">
        <w:rPr>
          <w:rFonts w:ascii="Times New Roman" w:hAnsi="Times New Roman" w:cs="Times New Roman"/>
          <w:sz w:val="28"/>
          <w:szCs w:val="28"/>
        </w:rPr>
        <w:t xml:space="preserve"> отчетные выставки, отчетные ко</w:t>
      </w:r>
      <w:r w:rsidR="00093219" w:rsidRPr="005967F6">
        <w:rPr>
          <w:rFonts w:ascii="Times New Roman" w:hAnsi="Times New Roman" w:cs="Times New Roman"/>
          <w:sz w:val="28"/>
          <w:szCs w:val="28"/>
        </w:rPr>
        <w:t>нцерты, открытые уроки, вернисажи и т.д.: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  <w:r w:rsidRPr="005967F6">
        <w:rPr>
          <w:rFonts w:ascii="Times New Roman" w:hAnsi="Times New Roman" w:cs="Times New Roman"/>
          <w:sz w:val="28"/>
          <w:szCs w:val="28"/>
        </w:rPr>
        <w:t xml:space="preserve"> 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обеспечение программы методическими видами продукции — указание тематики и формы методических материалов по программе; описание  используемых  методик  и  технологий;  современные  педагогические и информационные  технологии;   групповые  и  индивидуальные  методы  обучения; </w:t>
      </w:r>
    </w:p>
    <w:p w:rsidR="003B158A" w:rsidRPr="005967F6" w:rsidRDefault="003B158A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Pr="005967F6">
        <w:rPr>
          <w:rFonts w:ascii="Times New Roman" w:hAnsi="Times New Roman" w:cs="Times New Roman"/>
          <w:sz w:val="28"/>
          <w:szCs w:val="28"/>
        </w:rPr>
        <w:t xml:space="preserve"> </w:t>
      </w:r>
      <w:r w:rsidR="00877FBC">
        <w:rPr>
          <w:rFonts w:ascii="Times New Roman" w:hAnsi="Times New Roman" w:cs="Times New Roman"/>
          <w:sz w:val="28"/>
          <w:szCs w:val="28"/>
        </w:rPr>
        <w:t>-</w:t>
      </w:r>
      <w:r w:rsidRPr="005967F6">
        <w:rPr>
          <w:rFonts w:ascii="Times New Roman" w:hAnsi="Times New Roman" w:cs="Times New Roman"/>
          <w:sz w:val="28"/>
          <w:szCs w:val="28"/>
        </w:rPr>
        <w:t xml:space="preserve"> реальная и доступная совокупность условий реализации программы — помещения, площадки, оборудование, приборы, информационные ресурсы.</w:t>
      </w:r>
    </w:p>
    <w:p w:rsidR="00093219" w:rsidRPr="005967F6" w:rsidRDefault="00AA5EC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093219" w:rsidRPr="005967F6">
        <w:rPr>
          <w:rFonts w:ascii="Times New Roman" w:hAnsi="Times New Roman" w:cs="Times New Roman"/>
          <w:b/>
          <w:sz w:val="28"/>
          <w:szCs w:val="28"/>
        </w:rPr>
        <w:t>ндивидуальный  учебный  план</w:t>
      </w:r>
      <w:r w:rsidR="00093219" w:rsidRPr="005967F6">
        <w:rPr>
          <w:rFonts w:ascii="Times New Roman" w:hAnsi="Times New Roman" w:cs="Times New Roman"/>
          <w:sz w:val="28"/>
          <w:szCs w:val="28"/>
        </w:rPr>
        <w:t xml:space="preserve">,  если  это  предусмотрено  локальными </w:t>
      </w:r>
      <w:r w:rsidRPr="005967F6">
        <w:rPr>
          <w:rFonts w:ascii="Times New Roman" w:hAnsi="Times New Roman" w:cs="Times New Roman"/>
          <w:sz w:val="28"/>
          <w:szCs w:val="28"/>
        </w:rPr>
        <w:t>документами  организации</w:t>
      </w:r>
      <w:r w:rsidR="00093219" w:rsidRPr="005967F6">
        <w:rPr>
          <w:rFonts w:ascii="Times New Roman" w:hAnsi="Times New Roman" w:cs="Times New Roman"/>
          <w:sz w:val="28"/>
          <w:szCs w:val="28"/>
        </w:rPr>
        <w:t>.  В  данном  разделе указывается: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обеспечение программы методическими видами продукции (разработки игр,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бесед, походов, экскурсий, конкурсов, конференций и т.д.);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рекомендации по проведению лабораторных и практических работ, по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постановке экспериментов или опытов и т.д.;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дидактический и лекционный матери</w:t>
      </w:r>
      <w:r w:rsidR="00AA5EC4" w:rsidRPr="005967F6">
        <w:rPr>
          <w:rFonts w:ascii="Times New Roman" w:hAnsi="Times New Roman" w:cs="Times New Roman"/>
          <w:sz w:val="28"/>
          <w:szCs w:val="28"/>
        </w:rPr>
        <w:t>алы, методики по исследовательс</w:t>
      </w:r>
      <w:r w:rsidRPr="005967F6">
        <w:rPr>
          <w:rFonts w:ascii="Times New Roman" w:hAnsi="Times New Roman" w:cs="Times New Roman"/>
          <w:sz w:val="28"/>
          <w:szCs w:val="28"/>
        </w:rPr>
        <w:t>кой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работе, тематика опытнической или исследовательской работы и т.д.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Виды  методической  продукции</w:t>
      </w:r>
      <w:r w:rsidRPr="005967F6">
        <w:rPr>
          <w:rFonts w:ascii="Times New Roman" w:hAnsi="Times New Roman" w:cs="Times New Roman"/>
          <w:sz w:val="28"/>
          <w:szCs w:val="28"/>
        </w:rPr>
        <w:t>:  методическое  руководство,  методическое описание,  методические  рекомендации,  методические  указания,  методическое пособие, методическая разработка, методическая инструкция.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t>Виды дидактических материалов</w:t>
      </w:r>
      <w:r w:rsidR="00AA5EC4" w:rsidRPr="005967F6">
        <w:rPr>
          <w:rFonts w:ascii="Times New Roman" w:hAnsi="Times New Roman" w:cs="Times New Roman"/>
          <w:b/>
          <w:sz w:val="28"/>
          <w:szCs w:val="28"/>
        </w:rPr>
        <w:t>:</w:t>
      </w:r>
    </w:p>
    <w:p w:rsidR="00AA5EC4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Для  обеспечения  наглядности  и  доступности  изучаемого  материала  педагог может использовать наглядные пособия следующих видов: </w:t>
      </w:r>
    </w:p>
    <w:p w:rsidR="00AA5EC4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естественный или натуральн</w:t>
      </w:r>
      <w:r w:rsidR="00AA5EC4" w:rsidRPr="005967F6">
        <w:rPr>
          <w:rFonts w:ascii="Times New Roman" w:hAnsi="Times New Roman" w:cs="Times New Roman"/>
          <w:sz w:val="28"/>
          <w:szCs w:val="28"/>
        </w:rPr>
        <w:t>ый (гербарии, образцы материало</w:t>
      </w:r>
      <w:r w:rsidRPr="005967F6">
        <w:rPr>
          <w:rFonts w:ascii="Times New Roman" w:hAnsi="Times New Roman" w:cs="Times New Roman"/>
          <w:sz w:val="28"/>
          <w:szCs w:val="28"/>
        </w:rPr>
        <w:t>в, живые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объекты, чучела, машины и их части и т.п.);</w:t>
      </w:r>
    </w:p>
    <w:p w:rsidR="00AA5EC4" w:rsidRPr="005967F6" w:rsidRDefault="006D22A2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 xml:space="preserve">-  объемный </w:t>
      </w:r>
      <w:r w:rsidR="00093219" w:rsidRPr="005967F6">
        <w:rPr>
          <w:rFonts w:ascii="Times New Roman" w:hAnsi="Times New Roman" w:cs="Times New Roman"/>
          <w:sz w:val="28"/>
          <w:szCs w:val="28"/>
        </w:rPr>
        <w:t>(действующие</w:t>
      </w:r>
      <w:r w:rsidR="00877FBC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мо</w:t>
      </w:r>
      <w:r w:rsidR="00AA5EC4" w:rsidRPr="005967F6">
        <w:rPr>
          <w:rFonts w:ascii="Times New Roman" w:hAnsi="Times New Roman" w:cs="Times New Roman"/>
          <w:sz w:val="28"/>
          <w:szCs w:val="28"/>
        </w:rPr>
        <w:t xml:space="preserve">дели </w:t>
      </w:r>
      <w:r w:rsidR="00877FBC">
        <w:rPr>
          <w:rFonts w:ascii="Times New Roman" w:hAnsi="Times New Roman" w:cs="Times New Roman"/>
          <w:sz w:val="28"/>
          <w:szCs w:val="28"/>
        </w:rPr>
        <w:t>м</w:t>
      </w:r>
      <w:r w:rsidR="00AA5EC4" w:rsidRPr="005967F6">
        <w:rPr>
          <w:rFonts w:ascii="Times New Roman" w:hAnsi="Times New Roman" w:cs="Times New Roman"/>
          <w:sz w:val="28"/>
          <w:szCs w:val="28"/>
        </w:rPr>
        <w:t xml:space="preserve">ашин, механизмов, </w:t>
      </w:r>
      <w:r w:rsidR="00093219" w:rsidRPr="005967F6">
        <w:rPr>
          <w:rFonts w:ascii="Times New Roman" w:hAnsi="Times New Roman" w:cs="Times New Roman"/>
          <w:sz w:val="28"/>
          <w:szCs w:val="28"/>
        </w:rPr>
        <w:t>аппаратов,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сооружений; макеты и муляжи растений и их плодов, технических установок и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сооружений, образцы изделий);</w:t>
      </w:r>
    </w:p>
    <w:p w:rsidR="00093219" w:rsidRPr="005967F6" w:rsidRDefault="00AA5EC4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схематический или симв</w:t>
      </w:r>
      <w:r w:rsidR="00093219" w:rsidRPr="005967F6">
        <w:rPr>
          <w:rFonts w:ascii="Times New Roman" w:hAnsi="Times New Roman" w:cs="Times New Roman"/>
          <w:sz w:val="28"/>
          <w:szCs w:val="28"/>
        </w:rPr>
        <w:t>олический (оформленные стенды и планшеты,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таблицы, схемы, рисунки, графики, плакаты, диаграммы, выкройки, чертежи,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="00093219" w:rsidRPr="005967F6">
        <w:rPr>
          <w:rFonts w:ascii="Times New Roman" w:hAnsi="Times New Roman" w:cs="Times New Roman"/>
          <w:sz w:val="28"/>
          <w:szCs w:val="28"/>
        </w:rPr>
        <w:t>развертки, шаблоны и т.п.);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картинный и картинно-динамический (картины, иллюстрации, диафильмы,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слайды, диапозитивы, транспаранты, фотоматериалы и др.);</w:t>
      </w:r>
    </w:p>
    <w:p w:rsidR="00787BA3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звуковой (аудиозаписи, радиопередачи);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смешанный (телепередачи, видеозаписи, учебные кинофильмы и т.д.);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дидактические пособия (карточки, рабочие тетради, раздаточный материал,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вопросы и задания дл</w:t>
      </w:r>
      <w:r w:rsidR="00787BA3" w:rsidRPr="005967F6">
        <w:rPr>
          <w:rFonts w:ascii="Times New Roman" w:hAnsi="Times New Roman" w:cs="Times New Roman"/>
          <w:sz w:val="28"/>
          <w:szCs w:val="28"/>
        </w:rPr>
        <w:t>я устного или письменного опрос</w:t>
      </w:r>
      <w:r w:rsidRPr="005967F6">
        <w:rPr>
          <w:rFonts w:ascii="Times New Roman" w:hAnsi="Times New Roman" w:cs="Times New Roman"/>
          <w:sz w:val="28"/>
          <w:szCs w:val="28"/>
        </w:rPr>
        <w:t>а, тесты, практические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задания, упражнения и др.);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sz w:val="28"/>
          <w:szCs w:val="28"/>
        </w:rPr>
        <w:t>-  аннотаци</w:t>
      </w:r>
      <w:r w:rsidR="006941C6">
        <w:rPr>
          <w:rFonts w:ascii="Times New Roman" w:hAnsi="Times New Roman" w:cs="Times New Roman"/>
          <w:sz w:val="28"/>
          <w:szCs w:val="28"/>
        </w:rPr>
        <w:t>я,   бюллетень,   информационно</w:t>
      </w:r>
      <w:r w:rsidRPr="005967F6">
        <w:rPr>
          <w:rFonts w:ascii="Times New Roman" w:hAnsi="Times New Roman" w:cs="Times New Roman"/>
          <w:sz w:val="28"/>
          <w:szCs w:val="28"/>
        </w:rPr>
        <w:t>-методический   сборник,  статья,</w:t>
      </w:r>
      <w:r w:rsidR="00B86C64">
        <w:rPr>
          <w:rFonts w:ascii="Times New Roman" w:hAnsi="Times New Roman" w:cs="Times New Roman"/>
          <w:sz w:val="28"/>
          <w:szCs w:val="28"/>
        </w:rPr>
        <w:t xml:space="preserve"> </w:t>
      </w:r>
      <w:r w:rsidRPr="005967F6">
        <w:rPr>
          <w:rFonts w:ascii="Times New Roman" w:hAnsi="Times New Roman" w:cs="Times New Roman"/>
          <w:sz w:val="28"/>
          <w:szCs w:val="28"/>
        </w:rPr>
        <w:t>реферат, доклад, тезисы выступлений на конференции и др.</w:t>
      </w:r>
    </w:p>
    <w:p w:rsidR="00093219" w:rsidRPr="005967F6" w:rsidRDefault="00093219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6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D81C33">
        <w:rPr>
          <w:rFonts w:ascii="Times New Roman" w:hAnsi="Times New Roman" w:cs="Times New Roman"/>
          <w:b/>
          <w:sz w:val="28"/>
          <w:szCs w:val="28"/>
        </w:rPr>
        <w:t xml:space="preserve"> информационных ресурсов и </w:t>
      </w:r>
      <w:r w:rsidRPr="005967F6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B86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58A" w:rsidRPr="005967F6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967F6">
        <w:rPr>
          <w:rFonts w:ascii="Times New Roman" w:hAnsi="Times New Roman" w:cs="Times New Roman"/>
          <w:sz w:val="28"/>
          <w:szCs w:val="28"/>
        </w:rPr>
        <w:t>включает  основную  и  дополнительную  учебную литературу (учебные пособия, сборники упражнений, контрольных заданий, тестов, практических  работ  и  практикумов,  хрестоматии),  справочные  пособия  (словари, справочники); наглядный материал (альбомы, атласы, карты, таблицы); может быть составлен  для  разных  участников  образовательных  отношений  —  педагогов, учащихся;  оформляется  в  соответствии  с  требованиями  к  оформлению библиографических ссылок.</w:t>
      </w:r>
    </w:p>
    <w:p w:rsidR="00AF37E8" w:rsidRPr="005967F6" w:rsidRDefault="00AF37E8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6" w:rsidRP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5967F6" w:rsidRPr="005967F6" w:rsidSect="00215A0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37E8" w:rsidRPr="00D81C33" w:rsidRDefault="00D81C33" w:rsidP="00D81C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C3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tbl>
      <w:tblPr>
        <w:tblStyle w:val="a3"/>
        <w:tblW w:w="1541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268"/>
        <w:gridCol w:w="2268"/>
        <w:gridCol w:w="1559"/>
        <w:gridCol w:w="1701"/>
        <w:gridCol w:w="1701"/>
        <w:gridCol w:w="2551"/>
      </w:tblGrid>
      <w:tr w:rsidR="000D38B4" w:rsidRPr="00877FBC" w:rsidTr="00EA7337">
        <w:trPr>
          <w:trHeight w:val="982"/>
        </w:trPr>
        <w:tc>
          <w:tcPr>
            <w:tcW w:w="1668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Инвалидность</w:t>
            </w:r>
          </w:p>
        </w:tc>
        <w:tc>
          <w:tcPr>
            <w:tcW w:w="1701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Адресат</w:t>
            </w:r>
          </w:p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(пример)</w:t>
            </w:r>
          </w:p>
        </w:tc>
        <w:tc>
          <w:tcPr>
            <w:tcW w:w="2268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</w:p>
        </w:tc>
        <w:tc>
          <w:tcPr>
            <w:tcW w:w="2268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1559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1701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Формы ведения занятий</w:t>
            </w:r>
          </w:p>
        </w:tc>
        <w:tc>
          <w:tcPr>
            <w:tcW w:w="1701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</w:t>
            </w:r>
            <w:r w:rsidR="000D38B4"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</w:p>
        </w:tc>
        <w:tc>
          <w:tcPr>
            <w:tcW w:w="2551" w:type="dxa"/>
          </w:tcPr>
          <w:p w:rsidR="006941C6" w:rsidRPr="00877FBC" w:rsidRDefault="006941C6" w:rsidP="00694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условиям реализации программы</w:t>
            </w:r>
          </w:p>
        </w:tc>
      </w:tr>
      <w:tr w:rsidR="000D38B4" w:rsidRPr="00877FBC" w:rsidTr="00EA7337">
        <w:trPr>
          <w:trHeight w:val="478"/>
        </w:trPr>
        <w:tc>
          <w:tcPr>
            <w:tcW w:w="1668" w:type="dxa"/>
          </w:tcPr>
          <w:p w:rsidR="006941C6" w:rsidRPr="00877FBC" w:rsidRDefault="009253C9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941C6" w:rsidRPr="00877FBC">
              <w:rPr>
                <w:rFonts w:ascii="Times New Roman" w:hAnsi="Times New Roman" w:cs="Times New Roman"/>
                <w:sz w:val="20"/>
                <w:szCs w:val="20"/>
              </w:rPr>
              <w:t>лабовидящие</w:t>
            </w:r>
          </w:p>
        </w:tc>
        <w:tc>
          <w:tcPr>
            <w:tcW w:w="1701" w:type="dxa"/>
          </w:tcPr>
          <w:p w:rsidR="006941C6" w:rsidRPr="00877FBC" w:rsidRDefault="00590A93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ребёнок, имеющий </w:t>
            </w:r>
            <w:r w:rsidR="009253C9" w:rsidRPr="00877FBC">
              <w:rPr>
                <w:rFonts w:ascii="Times New Roman" w:hAnsi="Times New Roman" w:cs="Times New Roman"/>
                <w:sz w:val="20"/>
                <w:szCs w:val="20"/>
              </w:rPr>
              <w:t>недостаточность функций зрения</w:t>
            </w:r>
            <w:r w:rsidR="00A727F8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(не более 50%)</w:t>
            </w:r>
          </w:p>
        </w:tc>
        <w:tc>
          <w:tcPr>
            <w:tcW w:w="2268" w:type="dxa"/>
          </w:tcPr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  коррекционно-развивающих </w:t>
            </w:r>
          </w:p>
          <w:p w:rsidR="00590A93" w:rsidRPr="00877FBC" w:rsidRDefault="00877FBC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условий, способствующих</w:t>
            </w:r>
            <w:r w:rsidR="00590A93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раскрытию творческого потенциала личности</w:t>
            </w:r>
            <w:r w:rsidR="00590A93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удовлетворению   </w:t>
            </w:r>
            <w:r w:rsidR="00877FBC" w:rsidRPr="00877FBC">
              <w:rPr>
                <w:rFonts w:ascii="Times New Roman" w:hAnsi="Times New Roman" w:cs="Times New Roman"/>
                <w:sz w:val="20"/>
                <w:szCs w:val="20"/>
              </w:rPr>
              <w:t>образовательных потребностей каждого ребёнка с ограниченными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0A93" w:rsidRPr="00877FBC" w:rsidRDefault="00877FBC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возможностями здоровья;  </w:t>
            </w:r>
            <w:r w:rsidR="00590A93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сохранению   и   поддержанию   его   физического   и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психического   здоровья,  адаптации   детей  с  ОВЗ  к   новым   социальным   условиям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через  реализацию  индивидуальной  адаптированной  образовательной  программы </w:t>
            </w:r>
          </w:p>
          <w:p w:rsidR="006941C6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2268" w:type="dxa"/>
          </w:tcPr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- социально -пс</w:t>
            </w:r>
            <w:r w:rsidR="000D38B4" w:rsidRPr="00877FBC">
              <w:rPr>
                <w:rFonts w:ascii="Times New Roman" w:hAnsi="Times New Roman" w:cs="Times New Roman"/>
                <w:sz w:val="20"/>
                <w:szCs w:val="20"/>
              </w:rPr>
              <w:t>ихологическая  адаптация  (соци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альная  интеграция, 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расширение сферы деятельности);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-использование  интерактивных  ресурсов,  где  ребѐнок  с  нарушениями 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зрения  имеет  возможность  прожить  реальные  ситуации  в  игровой  форме  и 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усвоить успешные формы поведения;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развитие  и  коррекция  познавательной  сферы  с  использованием 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виртуальных ресурсов;</w:t>
            </w:r>
          </w:p>
          <w:p w:rsidR="009253C9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 и  коррекция  эмоциональной  сферы,  осуществляемая  в  рамках </w:t>
            </w:r>
          </w:p>
          <w:p w:rsidR="006941C6" w:rsidRPr="00877FBC" w:rsidRDefault="009253C9" w:rsidP="00925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группового взаимодействия;</w:t>
            </w:r>
          </w:p>
        </w:tc>
        <w:tc>
          <w:tcPr>
            <w:tcW w:w="1559" w:type="dxa"/>
          </w:tcPr>
          <w:p w:rsidR="004241D9" w:rsidRPr="00877FBC" w:rsidRDefault="004241D9" w:rsidP="0042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учащегося       коммуникабельности, </w:t>
            </w:r>
          </w:p>
          <w:p w:rsidR="004241D9" w:rsidRPr="00877FBC" w:rsidRDefault="004241D9" w:rsidP="0042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самостоятельности в добывании знаний, повышение творческой активности, </w:t>
            </w:r>
          </w:p>
          <w:p w:rsidR="006941C6" w:rsidRPr="00877FBC" w:rsidRDefault="004241D9" w:rsidP="0042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устойчивости  внимания,  принятие  простых  инструкций,  повышение  самоконтроля</w:t>
            </w:r>
          </w:p>
        </w:tc>
        <w:tc>
          <w:tcPr>
            <w:tcW w:w="1701" w:type="dxa"/>
          </w:tcPr>
          <w:p w:rsidR="00590A93" w:rsidRPr="00877FBC" w:rsidRDefault="00590A93" w:rsidP="00590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практические, </w:t>
            </w:r>
          </w:p>
          <w:p w:rsidR="006941C6" w:rsidRPr="00877FBC" w:rsidRDefault="00590A93" w:rsidP="00590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размышление, тренинг, творческая мастерская</w:t>
            </w:r>
          </w:p>
        </w:tc>
        <w:tc>
          <w:tcPr>
            <w:tcW w:w="1701" w:type="dxa"/>
          </w:tcPr>
          <w:p w:rsidR="006941C6" w:rsidRPr="00877FBC" w:rsidRDefault="000D38B4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</w:t>
            </w:r>
            <w:r w:rsidR="00A727F8" w:rsidRPr="00877FBC">
              <w:rPr>
                <w:rFonts w:ascii="Times New Roman" w:hAnsi="Times New Roman" w:cs="Times New Roman"/>
                <w:sz w:val="20"/>
                <w:szCs w:val="20"/>
              </w:rPr>
              <w:t>льно-гуманитарная, физкультурно</w:t>
            </w:r>
            <w:r w:rsidR="00877F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7FBC" w:rsidRPr="00877FBC">
              <w:rPr>
                <w:rFonts w:ascii="Times New Roman" w:hAnsi="Times New Roman" w:cs="Times New Roman"/>
                <w:sz w:val="20"/>
                <w:szCs w:val="20"/>
              </w:rPr>
              <w:t>спортивная, художественная</w:t>
            </w:r>
            <w:r w:rsidR="00A727F8" w:rsidRPr="00877F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727F8" w:rsidRPr="00877FBC" w:rsidRDefault="00877FBC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естественнонаучная</w:t>
            </w:r>
          </w:p>
        </w:tc>
        <w:tc>
          <w:tcPr>
            <w:tcW w:w="2551" w:type="dxa"/>
          </w:tcPr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наличие   тактильно-</w:t>
            </w:r>
            <w:r w:rsidR="00877FBC" w:rsidRPr="00877FBC">
              <w:rPr>
                <w:rFonts w:ascii="Times New Roman" w:hAnsi="Times New Roman" w:cs="Times New Roman"/>
                <w:sz w:val="20"/>
                <w:szCs w:val="20"/>
              </w:rPr>
              <w:t>осязательных, зрительных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звуковых  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ориентиров,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обозначающих     маршруты     следования     в     образовательном    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пространстве,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предупреждающих о препятствиях на пути следования (лестничный </w:t>
            </w:r>
            <w:r w:rsidR="00877FBC" w:rsidRPr="00877FBC">
              <w:rPr>
                <w:rFonts w:ascii="Times New Roman" w:hAnsi="Times New Roman" w:cs="Times New Roman"/>
                <w:sz w:val="20"/>
                <w:szCs w:val="20"/>
              </w:rPr>
              <w:t>пролёт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77FBC" w:rsidRPr="00877FBC">
              <w:rPr>
                <w:rFonts w:ascii="Times New Roman" w:hAnsi="Times New Roman" w:cs="Times New Roman"/>
                <w:sz w:val="20"/>
                <w:szCs w:val="20"/>
              </w:rPr>
              <w:t>дверь, порог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и др.), облегчающих самостоятельную и безопасную пространственную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ориентировку в пространстве образовательной организации и на, повышающих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мобильность обучающихся слабовидящ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детей;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 обеспечение       стабильности       предметно -пространственной      </w:t>
            </w:r>
          </w:p>
          <w:p w:rsidR="00DB7947" w:rsidRPr="00877FBC" w:rsidRDefault="00877FBC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B7947" w:rsidRPr="00877FBC">
              <w:rPr>
                <w:rFonts w:ascii="Times New Roman" w:hAnsi="Times New Roman" w:cs="Times New Roman"/>
                <w:sz w:val="20"/>
                <w:szCs w:val="20"/>
              </w:rPr>
              <w:t>реды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7947" w:rsidRPr="00877FBC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организации,    создание безопасной    среды   для </w:t>
            </w:r>
            <w:r w:rsidR="00DB7947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свободного 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самостоятельног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 передвижения слабовидящих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детей в образовательной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организации;</w:t>
            </w:r>
          </w:p>
          <w:p w:rsidR="00DB7947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 обеспечение      соответствия      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     среды    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офтальмо-гигиеническим требованиям, разработанным для </w:t>
            </w:r>
            <w:r w:rsidR="0012196D" w:rsidRPr="00877FBC">
              <w:rPr>
                <w:rFonts w:ascii="Times New Roman" w:hAnsi="Times New Roman" w:cs="Times New Roman"/>
                <w:sz w:val="20"/>
                <w:szCs w:val="20"/>
              </w:rPr>
              <w:t>слабовидящих детей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(возможность    пользоваться    индивидуальным    источником   </w:t>
            </w:r>
          </w:p>
          <w:p w:rsidR="00DB7947" w:rsidRPr="00877FBC" w:rsidRDefault="0012196D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света;  </w:t>
            </w:r>
            <w:r w:rsidR="00DB7947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должны использоваться матовые поверхности; </w:t>
            </w:r>
          </w:p>
          <w:p w:rsidR="006941C6" w:rsidRPr="00877FBC" w:rsidRDefault="00DB7947" w:rsidP="00121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информация должна быть доступна детям с нарушенным зрением и др.)</w:t>
            </w:r>
          </w:p>
        </w:tc>
      </w:tr>
      <w:tr w:rsidR="00A727F8" w:rsidRPr="00877FBC" w:rsidTr="00EA7337">
        <w:trPr>
          <w:trHeight w:val="478"/>
        </w:trPr>
        <w:tc>
          <w:tcPr>
            <w:tcW w:w="1668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Слабослышащие и позднооглохшие дети</w:t>
            </w:r>
          </w:p>
        </w:tc>
        <w:tc>
          <w:tcPr>
            <w:tcW w:w="1701" w:type="dxa"/>
          </w:tcPr>
          <w:p w:rsidR="00A727F8" w:rsidRPr="00877FBC" w:rsidRDefault="00A727F8" w:rsidP="00A727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ребёнок, имеющий недостаточность функций слуха (до 50 %)</w:t>
            </w:r>
          </w:p>
        </w:tc>
        <w:tc>
          <w:tcPr>
            <w:tcW w:w="2268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  коррекционно-развивающих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условий,  способствующих    раскрытию  творческого  потенциала  личности,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удовлетворению   образовательных  потребностей  каждого  ребѐнка  с  ограниченными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возможностями  здоровья;   сохранению   и   поддержанию   его   физического   и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психического   здоровья,  адаптации   детей  с  ОВЗ  к   новым   социальным   условиям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через  реализацию 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индивидуальной  адаптированной  образовательной  программы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2268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организовать  самостоятельную  познавательную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 учащегося,  используя  индивидуальный  подход,  научить  его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 добывать  знания  при  изучении  предметов  и   применять  их  на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практике</w:t>
            </w:r>
          </w:p>
        </w:tc>
        <w:tc>
          <w:tcPr>
            <w:tcW w:w="1559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учащегося       коммуникабельности,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самостоятельности в добывании знаний, повышение творческой активности, </w:t>
            </w:r>
          </w:p>
          <w:p w:rsidR="00A727F8" w:rsidRPr="00877FBC" w:rsidRDefault="00A727F8" w:rsidP="00A727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устойчивости  внимания,  принятие  простых  инструкций,  повышение  самоконтроля</w:t>
            </w:r>
          </w:p>
        </w:tc>
        <w:tc>
          <w:tcPr>
            <w:tcW w:w="1701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практические,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размышление, тренинг, творческая мастерская</w:t>
            </w:r>
          </w:p>
        </w:tc>
        <w:tc>
          <w:tcPr>
            <w:tcW w:w="1701" w:type="dxa"/>
          </w:tcPr>
          <w:p w:rsidR="00A727F8" w:rsidRPr="00877FBC" w:rsidRDefault="00A727F8" w:rsidP="00A727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социально-гуманитарная, физкультурно</w:t>
            </w:r>
            <w:r w:rsidR="00877F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спортивная,  художественная,</w:t>
            </w:r>
          </w:p>
          <w:p w:rsidR="00A727F8" w:rsidRPr="00877FBC" w:rsidRDefault="00877FBC" w:rsidP="00A727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естественнонаучная</w:t>
            </w:r>
          </w:p>
        </w:tc>
        <w:tc>
          <w:tcPr>
            <w:tcW w:w="2551" w:type="dxa"/>
          </w:tcPr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продуманность  освещенности  лица говорящего и фона за ним, использование современной электроакустической,  в том числе  звукоусиливающей  аппаратуры,  а  также  аппаратуры,  позволяющей  лучше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видеть  происходящее  на  расстоянии  (проецирование  на  большой  экран),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регулирование  уровня  шума  в  помещениях  и  другие. Рабочее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место ребенка должно быть хорошо освещено. На нем должно быть предусмотрено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размещение  специальной  конструкции,  планшетной  доски,  используемой  в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ситуациях предъявления  незнакомых  слов,  терминов,  необходимости </w:t>
            </w:r>
          </w:p>
          <w:p w:rsidR="00A727F8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дополнительной индивидуальной помощи со стороны специалиста, педагога.</w:t>
            </w:r>
          </w:p>
        </w:tc>
      </w:tr>
      <w:tr w:rsidR="000D38B4" w:rsidRPr="00877FBC" w:rsidTr="00EA7337">
        <w:trPr>
          <w:trHeight w:val="520"/>
        </w:trPr>
        <w:tc>
          <w:tcPr>
            <w:tcW w:w="1668" w:type="dxa"/>
          </w:tcPr>
          <w:p w:rsidR="006941C6" w:rsidRPr="00877FBC" w:rsidRDefault="00844C78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Аутисты</w:t>
            </w:r>
            <w:r w:rsidR="00BD0582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(контактные)</w:t>
            </w:r>
          </w:p>
        </w:tc>
        <w:tc>
          <w:tcPr>
            <w:tcW w:w="1701" w:type="dxa"/>
          </w:tcPr>
          <w:p w:rsidR="004050CF" w:rsidRPr="00877FBC" w:rsidRDefault="00590A93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ребёнок, имеющий </w:t>
            </w:r>
            <w:r w:rsidR="008E46F5" w:rsidRPr="00877FBC">
              <w:rPr>
                <w:rFonts w:ascii="Times New Roman" w:hAnsi="Times New Roman" w:cs="Times New Roman"/>
                <w:sz w:val="20"/>
                <w:szCs w:val="20"/>
              </w:rPr>
              <w:t>нарушения  поведения  и  затруднения</w:t>
            </w:r>
            <w:r w:rsidR="004050CF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в  социальном  взаимодействии  и </w:t>
            </w:r>
          </w:p>
          <w:p w:rsidR="004050CF" w:rsidRPr="00877FBC" w:rsidRDefault="004050CF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коммуникациях,</w:t>
            </w:r>
            <w:r w:rsidR="008E46F5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а  также  жѐстко  ограниченные  интересы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и  часто  </w:t>
            </w:r>
            <w:r w:rsidR="008E46F5" w:rsidRPr="00877FBC">
              <w:rPr>
                <w:rFonts w:ascii="Times New Roman" w:hAnsi="Times New Roman" w:cs="Times New Roman"/>
                <w:sz w:val="20"/>
                <w:szCs w:val="20"/>
              </w:rPr>
              <w:t>повторяющиес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  <w:p w:rsidR="006941C6" w:rsidRPr="00877FBC" w:rsidRDefault="008E46F5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поведенческие</w:t>
            </w:r>
            <w:r w:rsidR="004050CF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акт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268" w:type="dxa"/>
          </w:tcPr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  коррекционно-развивающих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условий,  способствующих    раскрытию  творческого  потенциала  личности,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удовлетворению   образовательных  потребностей  каждого  ребѐнка  с  ограниченными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возможностями  здоровья;   сохранению   и   поддержанию   его   физического   и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психического   здоровья,  адаптации   детей  с  ОВЗ  к   новым   социальным   условиям </w:t>
            </w:r>
          </w:p>
          <w:p w:rsidR="00590A93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через  реализацию  индивидуальной  адаптированной  образовательной  программы </w:t>
            </w:r>
          </w:p>
          <w:p w:rsidR="006941C6" w:rsidRPr="00877FBC" w:rsidRDefault="00590A93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2268" w:type="dxa"/>
          </w:tcPr>
          <w:p w:rsidR="008E46F5" w:rsidRPr="00877FBC" w:rsidRDefault="008E46F5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 -психологическая  адаптация  (социальная  интеграция, </w:t>
            </w:r>
          </w:p>
          <w:p w:rsidR="008E46F5" w:rsidRPr="00877FBC" w:rsidRDefault="008E46F5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сферы деятельности);развитие  и  коррекция  эмоциональной  сферы,  осуществляемая  в  рамках </w:t>
            </w:r>
          </w:p>
          <w:p w:rsidR="008E46F5" w:rsidRPr="00877FBC" w:rsidRDefault="008E46F5" w:rsidP="008E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группового взаимодействия</w:t>
            </w:r>
          </w:p>
          <w:p w:rsidR="006941C6" w:rsidRPr="00877FBC" w:rsidRDefault="006941C6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241D9" w:rsidRPr="00877FBC" w:rsidRDefault="004241D9" w:rsidP="0042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учащегося       коммуникабельности, </w:t>
            </w:r>
          </w:p>
          <w:p w:rsidR="004241D9" w:rsidRPr="00877FBC" w:rsidRDefault="004241D9" w:rsidP="0042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самостоятельности в добывании знаний, повышение творческой активности, </w:t>
            </w:r>
          </w:p>
          <w:p w:rsidR="006941C6" w:rsidRPr="00877FBC" w:rsidRDefault="004241D9" w:rsidP="00424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устойчивости  внимания,  принятие  простых  инструкций,  повышение  самоконтроля</w:t>
            </w:r>
          </w:p>
        </w:tc>
        <w:tc>
          <w:tcPr>
            <w:tcW w:w="1701" w:type="dxa"/>
          </w:tcPr>
          <w:p w:rsidR="00590A93" w:rsidRPr="00877FBC" w:rsidRDefault="00590A93" w:rsidP="00590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практические, </w:t>
            </w:r>
          </w:p>
          <w:p w:rsidR="006941C6" w:rsidRPr="00877FBC" w:rsidRDefault="00590A93" w:rsidP="00590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размышление, тренинг, творческая мастерская</w:t>
            </w:r>
            <w:r w:rsidR="00D876ED" w:rsidRPr="00877FBC">
              <w:rPr>
                <w:rFonts w:ascii="Times New Roman" w:hAnsi="Times New Roman" w:cs="Times New Roman"/>
                <w:sz w:val="20"/>
                <w:szCs w:val="20"/>
              </w:rPr>
              <w:t>, игровая форма</w:t>
            </w:r>
          </w:p>
        </w:tc>
        <w:tc>
          <w:tcPr>
            <w:tcW w:w="1701" w:type="dxa"/>
          </w:tcPr>
          <w:p w:rsidR="006941C6" w:rsidRPr="00877FBC" w:rsidRDefault="000D38B4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социально-гуманитарная, физкультурно-спортивная,  художественная</w:t>
            </w:r>
          </w:p>
        </w:tc>
        <w:tc>
          <w:tcPr>
            <w:tcW w:w="2551" w:type="dxa"/>
          </w:tcPr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Постепенное, дозированное введение ученика в рамки      группового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взаимодействия. 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На первоначальном этапе или при возникновении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аффективных    реакций, нежелательных    форм    поведения,   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постепенно   выстраивать   коммуникацию,   приучая   ребенка к  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правилам взаимодействия в группе.</w:t>
            </w:r>
            <w:r w:rsidR="00B86C64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Возможность чередования    сложных и легких заданий.Объемное задание важно разбить на более мелкие части, так ребенок усвоитматериал лучше. Формирование учебного и временного стереотипа: у ученика должно быть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четко   обозначенное   время   занятия.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Дозированное введение новизны.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При невозможности формирования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графических навыков и невозможности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вербального     взаимодействия     использовать     альтернативные    </w:t>
            </w:r>
          </w:p>
          <w:p w:rsidR="00511F67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6941C6" w:rsidRPr="00877FBC" w:rsidRDefault="00511F67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коммуникации для обеспечения обратной связи.</w:t>
            </w:r>
          </w:p>
        </w:tc>
      </w:tr>
      <w:tr w:rsidR="00BD0582" w:rsidRPr="00877FBC" w:rsidTr="00186822">
        <w:trPr>
          <w:trHeight w:val="274"/>
        </w:trPr>
        <w:tc>
          <w:tcPr>
            <w:tcW w:w="1668" w:type="dxa"/>
          </w:tcPr>
          <w:p w:rsidR="00BD0582" w:rsidRPr="00877FBC" w:rsidRDefault="00BD0582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Задержка речевого развития</w:t>
            </w:r>
          </w:p>
          <w:p w:rsidR="00CD718B" w:rsidRPr="00877FBC" w:rsidRDefault="00CD718B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Возраст 5-7 лет</w:t>
            </w:r>
          </w:p>
        </w:tc>
        <w:tc>
          <w:tcPr>
            <w:tcW w:w="1701" w:type="dxa"/>
          </w:tcPr>
          <w:p w:rsidR="00F36FAB" w:rsidRPr="00877FBC" w:rsidRDefault="00F36FAB" w:rsidP="00F36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ребёнок  с</w:t>
            </w:r>
          </w:p>
          <w:p w:rsidR="00F36FAB" w:rsidRPr="00877FBC" w:rsidRDefault="00F36FAB" w:rsidP="00F36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отклонениями  в  развитии,  у  которого  сохранен  слух,  первично  не  нарушен </w:t>
            </w:r>
          </w:p>
          <w:p w:rsidR="00F36FAB" w:rsidRPr="00877FBC" w:rsidRDefault="00F36FAB" w:rsidP="00F36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интеллект,  но  есть  значительные  речевые  нарушения,  влияющие  на  становление </w:t>
            </w:r>
          </w:p>
          <w:p w:rsidR="00BD0582" w:rsidRPr="00877FBC" w:rsidRDefault="00F36FAB" w:rsidP="00F36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психики</w:t>
            </w:r>
          </w:p>
        </w:tc>
        <w:tc>
          <w:tcPr>
            <w:tcW w:w="2268" w:type="dxa"/>
          </w:tcPr>
          <w:p w:rsidR="00BD0582" w:rsidRPr="00877FBC" w:rsidRDefault="00A727F8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коррекция речи детей с задержкой речевого развития: побуждение детей к общению, стимулирование речевого развития, повышение речевой активности ребенка</w:t>
            </w:r>
          </w:p>
        </w:tc>
        <w:tc>
          <w:tcPr>
            <w:tcW w:w="2268" w:type="dxa"/>
          </w:tcPr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социально -психологическая  адаптация  (социальная  интеграция, 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расширение сферы деятельности);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развитие  и  коррекция  познавательной  сферы  с  использованием 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виртуальных ресурсов;</w:t>
            </w:r>
          </w:p>
          <w:p w:rsidR="00A727F8" w:rsidRPr="00877FBC" w:rsidRDefault="00ED0419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 xml:space="preserve">- 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 условий</w:t>
            </w:r>
            <w:r w:rsidR="00A727F8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социализации личности ребенка</w:t>
            </w:r>
          </w:p>
          <w:p w:rsidR="00A727F8" w:rsidRPr="00877FBC" w:rsidRDefault="00ED0419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-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</w:t>
            </w:r>
            <w:r w:rsidR="00AE76D0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витие артикуляционной и мелкой моторики</w:t>
            </w:r>
          </w:p>
          <w:p w:rsidR="00A727F8" w:rsidRPr="00877FBC" w:rsidRDefault="00ED0419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-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формирование общих речевых навыков</w:t>
            </w:r>
          </w:p>
          <w:p w:rsidR="00A727F8" w:rsidRPr="00877FBC" w:rsidRDefault="00AE76D0" w:rsidP="00A72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-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формирование грамматически грамотной</w:t>
            </w:r>
            <w:r w:rsidR="00A727F8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</w:t>
            </w:r>
          </w:p>
        </w:tc>
        <w:tc>
          <w:tcPr>
            <w:tcW w:w="1559" w:type="dxa"/>
          </w:tcPr>
          <w:p w:rsidR="00A727F8" w:rsidRPr="00877FBC" w:rsidRDefault="00A727F8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="00ED0419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детей в 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простом диалоге;</w:t>
            </w:r>
          </w:p>
          <w:p w:rsidR="00A727F8" w:rsidRPr="00877FBC" w:rsidRDefault="00A727F8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="00ED0419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повышение уровня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слухового внимания и понимания речи;</w:t>
            </w:r>
          </w:p>
          <w:p w:rsidR="00A727F8" w:rsidRPr="00877FBC" w:rsidRDefault="00A727F8" w:rsidP="00A727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="00ED0419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расширение понимания обращенной речи, развитие речевой активности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D0582" w:rsidRPr="00877FBC" w:rsidRDefault="00A727F8" w:rsidP="00ED04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="00ED0419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повышение компетентности 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родителей в </w:t>
            </w:r>
            <w:r w:rsidR="00ED0419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вопросах развития и воспитания ребёнка</w:t>
            </w:r>
          </w:p>
          <w:p w:rsidR="00EF2F0A" w:rsidRPr="00877FBC" w:rsidRDefault="00EF2F0A" w:rsidP="00EF2F0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элементарными навыками пересказа, диалогической речи, </w:t>
            </w:r>
          </w:p>
          <w:p w:rsidR="00EF2F0A" w:rsidRPr="00877FBC" w:rsidRDefault="00EF2F0A" w:rsidP="00EF2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словообразования, элементами грамоты в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пределах программы</w:t>
            </w:r>
          </w:p>
        </w:tc>
        <w:tc>
          <w:tcPr>
            <w:tcW w:w="1701" w:type="dxa"/>
          </w:tcPr>
          <w:p w:rsidR="009F4138" w:rsidRPr="00877FBC" w:rsidRDefault="009F4138" w:rsidP="009F4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практические, </w:t>
            </w:r>
          </w:p>
          <w:p w:rsidR="00BD0582" w:rsidRPr="00877FBC" w:rsidRDefault="009F4138" w:rsidP="009F4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размышление, тренинг, творческая мастерская</w:t>
            </w:r>
            <w:r w:rsidR="005A29BB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A29BB" w:rsidRPr="00877F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игра -занятие</w:t>
            </w:r>
          </w:p>
        </w:tc>
        <w:tc>
          <w:tcPr>
            <w:tcW w:w="1701" w:type="dxa"/>
          </w:tcPr>
          <w:p w:rsidR="00BD0582" w:rsidRPr="00877FBC" w:rsidRDefault="00D876ED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социально-гуманитарная, физкультурно-спортивная,  художественная</w:t>
            </w:r>
            <w:r w:rsidR="00816ECE" w:rsidRPr="00877FBC">
              <w:rPr>
                <w:rFonts w:ascii="Times New Roman" w:hAnsi="Times New Roman" w:cs="Times New Roman"/>
                <w:sz w:val="20"/>
                <w:szCs w:val="20"/>
              </w:rPr>
              <w:t>, естественно - научная</w:t>
            </w:r>
          </w:p>
        </w:tc>
        <w:tc>
          <w:tcPr>
            <w:tcW w:w="2551" w:type="dxa"/>
          </w:tcPr>
          <w:p w:rsidR="00CD718B" w:rsidRPr="00877FBC" w:rsidRDefault="00816ECE" w:rsidP="00816ECE">
            <w:pPr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коррекционной</w:t>
            </w:r>
            <w:r w:rsidR="00CD718B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работу с детьми с ЗРР согласно разработанной программе.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Создание предметно - развивающей среды</w:t>
            </w:r>
            <w:r w:rsidR="00CD718B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профилактики и коррекции ЗРР. Формирование партнерских отношений</w:t>
            </w:r>
            <w:r w:rsidR="00CD718B"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 учас</w:t>
            </w:r>
            <w:r w:rsidRPr="00877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тниками коррекционного процесса.</w:t>
            </w:r>
          </w:p>
          <w:p w:rsidR="00BD0582" w:rsidRPr="00877FBC" w:rsidRDefault="00BD0582" w:rsidP="00511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6ED" w:rsidRPr="00877FBC" w:rsidTr="00EA7337">
        <w:trPr>
          <w:trHeight w:val="845"/>
        </w:trPr>
        <w:tc>
          <w:tcPr>
            <w:tcW w:w="1668" w:type="dxa"/>
          </w:tcPr>
          <w:p w:rsidR="00D876ED" w:rsidRPr="00877FBC" w:rsidRDefault="00D876ED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Задержка психического развития </w:t>
            </w:r>
          </w:p>
        </w:tc>
        <w:tc>
          <w:tcPr>
            <w:tcW w:w="1701" w:type="dxa"/>
          </w:tcPr>
          <w:p w:rsidR="001820E8" w:rsidRPr="00877FBC" w:rsidRDefault="001820E8" w:rsidP="00182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ребёнок с замедлением  темпа  развития  психики, которое выражается в недостаточности общего запаса знаний, незрелости </w:t>
            </w:r>
          </w:p>
          <w:p w:rsidR="001820E8" w:rsidRPr="00877FBC" w:rsidRDefault="001820E8" w:rsidP="00182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мышления,  преобладании  игровых  интересов,  быстрой  пресыщаемости в </w:t>
            </w:r>
          </w:p>
          <w:p w:rsidR="00D876ED" w:rsidRPr="00877FBC" w:rsidRDefault="001820E8" w:rsidP="00182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интеллектуальной деятельности</w:t>
            </w:r>
          </w:p>
        </w:tc>
        <w:tc>
          <w:tcPr>
            <w:tcW w:w="2268" w:type="dxa"/>
          </w:tcPr>
          <w:p w:rsidR="00D876ED" w:rsidRPr="00877FBC" w:rsidRDefault="00AF03FF" w:rsidP="0015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 для коррекционной и образовательной работы  с воспитанниками  имеющими задержку психического развития;</w:t>
            </w:r>
            <w:r w:rsidR="00986C93"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632E" w:rsidRPr="00877FBC">
              <w:rPr>
                <w:rFonts w:ascii="Times New Roman" w:hAnsi="Times New Roman" w:cs="Times New Roman"/>
                <w:sz w:val="20"/>
                <w:szCs w:val="20"/>
              </w:rPr>
              <w:t>коррекция психического состояния детей с задержкой психического развития: побуждение детей к общению, стимулирование психического развития</w:t>
            </w:r>
          </w:p>
        </w:tc>
        <w:tc>
          <w:tcPr>
            <w:tcW w:w="2268" w:type="dxa"/>
          </w:tcPr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социально -психологическая  адаптация  (социальная  интеграция, 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расширение сферы деятельности);</w:t>
            </w:r>
          </w:p>
          <w:p w:rsidR="00BF7B98" w:rsidRPr="00877FBC" w:rsidRDefault="00BF7B98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-использование  интерактивных  ресурсов,  где  ребѐнок  с  </w:t>
            </w:r>
            <w:r w:rsidR="000E0C01" w:rsidRPr="00877FBC">
              <w:rPr>
                <w:rFonts w:ascii="Times New Roman" w:hAnsi="Times New Roman" w:cs="Times New Roman"/>
                <w:sz w:val="20"/>
                <w:szCs w:val="20"/>
              </w:rPr>
              <w:t>задержкой психического развития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  имеет  возможность  прожить  реальные  ситуации  в  игровой  форме  и 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усвоить успешные формы поведения;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 развитие  и  коррекция  познавательной  сферы  с  использованием 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виртуальных ресурсов;</w:t>
            </w:r>
          </w:p>
          <w:p w:rsidR="00BF7B98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 и  коррекция  эмоциональной  сферы,  осуществляемая  в  рамках </w:t>
            </w:r>
          </w:p>
          <w:p w:rsidR="00D876ED" w:rsidRPr="00877FBC" w:rsidRDefault="00BF7B98" w:rsidP="00BF7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группового взаимодействия;</w:t>
            </w:r>
          </w:p>
        </w:tc>
        <w:tc>
          <w:tcPr>
            <w:tcW w:w="1559" w:type="dxa"/>
          </w:tcPr>
          <w:p w:rsidR="00EF2F0A" w:rsidRPr="00877FBC" w:rsidRDefault="00EF2F0A" w:rsidP="00EF2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учащегося       коммуникабельности, </w:t>
            </w:r>
          </w:p>
          <w:p w:rsidR="00EF2F0A" w:rsidRPr="00877FBC" w:rsidRDefault="00EF2F0A" w:rsidP="00EF2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самостоятельности в добывании знаний, повышение творческой активности, </w:t>
            </w:r>
          </w:p>
          <w:p w:rsidR="00D876ED" w:rsidRPr="00877FBC" w:rsidRDefault="00EF2F0A" w:rsidP="00EF2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устойчивости  внимания,  принятие  простых  инструкций,  повышение  самоконтроля</w:t>
            </w:r>
          </w:p>
        </w:tc>
        <w:tc>
          <w:tcPr>
            <w:tcW w:w="1701" w:type="dxa"/>
          </w:tcPr>
          <w:p w:rsidR="00EF2F0A" w:rsidRPr="00877FBC" w:rsidRDefault="00EF2F0A" w:rsidP="00EF2F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практические, </w:t>
            </w:r>
          </w:p>
          <w:p w:rsidR="00D876ED" w:rsidRPr="00877FBC" w:rsidRDefault="00EF2F0A" w:rsidP="00EF2F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размышление, тренинг, творческая мастерская, </w:t>
            </w:r>
            <w:r w:rsidRPr="00877F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игра -занятие</w:t>
            </w:r>
          </w:p>
        </w:tc>
        <w:tc>
          <w:tcPr>
            <w:tcW w:w="1701" w:type="dxa"/>
          </w:tcPr>
          <w:p w:rsidR="00D876ED" w:rsidRPr="00877FBC" w:rsidRDefault="001820E8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социально-гуманитарная, физкультурно-спортивная,  художественная</w:t>
            </w:r>
          </w:p>
        </w:tc>
        <w:tc>
          <w:tcPr>
            <w:tcW w:w="2551" w:type="dxa"/>
          </w:tcPr>
          <w:p w:rsidR="00CD718B" w:rsidRPr="00877FBC" w:rsidRDefault="00CD718B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Совместная работа с педагогом-психологом.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Дозированное введение новизны.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При невозможности формирования графических навыков и невозможности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вербального     взаимодействия     использовать     альтернативные    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D876ED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коммуникации для обеспечения обратной связи.</w:t>
            </w:r>
          </w:p>
        </w:tc>
      </w:tr>
      <w:tr w:rsidR="00D876ED" w:rsidRPr="00877FBC" w:rsidTr="00EA7337">
        <w:trPr>
          <w:trHeight w:val="1270"/>
        </w:trPr>
        <w:tc>
          <w:tcPr>
            <w:tcW w:w="1668" w:type="dxa"/>
          </w:tcPr>
          <w:p w:rsidR="00D876ED" w:rsidRPr="00877FBC" w:rsidRDefault="00D876ED" w:rsidP="0084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Дауны</w:t>
            </w:r>
          </w:p>
        </w:tc>
        <w:tc>
          <w:tcPr>
            <w:tcW w:w="1701" w:type="dxa"/>
          </w:tcPr>
          <w:p w:rsidR="00D876ED" w:rsidRPr="00877FBC" w:rsidRDefault="001820E8" w:rsidP="001820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ребёнок, страдающий болезнью Дауна, с врождённым слабоумием</w:t>
            </w:r>
          </w:p>
        </w:tc>
        <w:tc>
          <w:tcPr>
            <w:tcW w:w="2268" w:type="dxa"/>
          </w:tcPr>
          <w:p w:rsidR="00EA7337" w:rsidRPr="00877FBC" w:rsidRDefault="00EA7337" w:rsidP="00EA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благоприятных условий для развития личности ребенка;</w:t>
            </w:r>
          </w:p>
          <w:p w:rsidR="00EA7337" w:rsidRPr="00877FBC" w:rsidRDefault="00EA7337" w:rsidP="00EA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2.Осуществление комплексного психолого-педагогического сопровождение семьи и ребенка;</w:t>
            </w:r>
          </w:p>
          <w:p w:rsidR="00EA7337" w:rsidRPr="00877FBC" w:rsidRDefault="00EA7337" w:rsidP="00EA73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3.Социализация детей с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синдромом Дауна.</w:t>
            </w:r>
          </w:p>
          <w:p w:rsidR="00EA7337" w:rsidRPr="00877FBC" w:rsidRDefault="00EA7337" w:rsidP="00EA73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7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Коррекция недостатков социального развития;</w:t>
            </w:r>
          </w:p>
          <w:p w:rsidR="00EA7337" w:rsidRPr="00877FBC" w:rsidRDefault="00EA7337" w:rsidP="00EA73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7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Развитие навыков общения со взрослыми;</w:t>
            </w:r>
          </w:p>
          <w:p w:rsidR="00EA7337" w:rsidRPr="00877FBC" w:rsidRDefault="00EA7337" w:rsidP="00EA73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7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Развитие навыков общения со сверстниками</w:t>
            </w:r>
          </w:p>
          <w:p w:rsidR="00EA7337" w:rsidRPr="00877FBC" w:rsidRDefault="00EA7337" w:rsidP="00EA73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7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-Развитие культурно-гигиенических навыков;</w:t>
            </w:r>
          </w:p>
          <w:p w:rsidR="00EA7337" w:rsidRPr="00877FBC" w:rsidRDefault="00EA7337" w:rsidP="00EA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-Воспитание адекватного социального поведения</w:t>
            </w:r>
          </w:p>
          <w:p w:rsidR="00D876ED" w:rsidRPr="00877FBC" w:rsidRDefault="00D876ED" w:rsidP="00590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1.Психолого-педагогическое обследование детей и родительско</w:t>
            </w:r>
            <w:r w:rsidR="001868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-детского взаимодействия;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2.Установление доверительных отношений между специалистом и родителем, специалистом и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ребенком, родителем и ребенком;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3.Предоставление родителям информации по вопросам развития ребенка, об особенностях выявленного расстройства, ресурсах ребенка;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4.Подбор адекватных методик по обучению, развитию ребенка, имеющего диагноз синдрома  Дауна;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5.Проведение индивидуальных развивающих и психокоррекционных занятий в процессе игрового сеанса;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6.Помощь родителям в преодолении психологических проблем.</w:t>
            </w:r>
          </w:p>
          <w:p w:rsidR="00D876ED" w:rsidRPr="00877FBC" w:rsidRDefault="00D876E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учащегося       коммуникабельности, </w:t>
            </w:r>
          </w:p>
          <w:p w:rsidR="00281AD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самостоятельности в добывании знаний, повышение творческой </w:t>
            </w: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активности, </w:t>
            </w:r>
          </w:p>
          <w:p w:rsidR="00D876ED" w:rsidRPr="00877FBC" w:rsidRDefault="00281ADD" w:rsidP="0028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устойчивости  внимания,  принятие  простых  инструкций,  повышение  самоконтроля. В зависимости от тяжести нарушения ребенка оценка результатов происходит индивидуально для каждой семьи и ребенка. Позитивными результатами следует считать достижение краткосрочных целей, которые признаны специалистами реальными для ребенка и семьи на данном этапе. </w:t>
            </w:r>
          </w:p>
        </w:tc>
        <w:tc>
          <w:tcPr>
            <w:tcW w:w="1701" w:type="dxa"/>
          </w:tcPr>
          <w:p w:rsidR="00281ADD" w:rsidRPr="00877FBC" w:rsidRDefault="00281ADD" w:rsidP="00281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практические, </w:t>
            </w:r>
          </w:p>
          <w:p w:rsidR="00D876ED" w:rsidRPr="00877FBC" w:rsidRDefault="00281ADD" w:rsidP="00281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размышление, тренинг, творческая мастерская, </w:t>
            </w:r>
            <w:r w:rsidRPr="00877F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игра -занятие</w:t>
            </w:r>
          </w:p>
        </w:tc>
        <w:tc>
          <w:tcPr>
            <w:tcW w:w="1701" w:type="dxa"/>
          </w:tcPr>
          <w:p w:rsidR="00D876ED" w:rsidRPr="00877FBC" w:rsidRDefault="001820E8" w:rsidP="00596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социально-гуманитарная, физкультурно-спортивная,  художественная</w:t>
            </w:r>
          </w:p>
        </w:tc>
        <w:tc>
          <w:tcPr>
            <w:tcW w:w="2551" w:type="dxa"/>
          </w:tcPr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Дозированное введение новизны.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При невозможности формирования графических навыков и невозможности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 xml:space="preserve">вербального     взаимодействия     использовать     альтернативные    </w:t>
            </w:r>
          </w:p>
          <w:p w:rsidR="000E0C01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D876ED" w:rsidRPr="00877FBC" w:rsidRDefault="000E0C01" w:rsidP="000E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коммуникации для обеспечения обратной связи.</w:t>
            </w:r>
          </w:p>
        </w:tc>
      </w:tr>
    </w:tbl>
    <w:p w:rsidR="005967F6" w:rsidRDefault="005967F6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C33" w:rsidRDefault="00D81C3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C33" w:rsidRDefault="00D81C3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C33" w:rsidRDefault="00D81C33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3FA" w:rsidRDefault="00E263FA" w:rsidP="00E263FA">
      <w:pPr>
        <w:jc w:val="both"/>
        <w:rPr>
          <w:rFonts w:ascii="Times New Roman" w:hAnsi="Times New Roman" w:cs="Times New Roman"/>
          <w:sz w:val="28"/>
          <w:szCs w:val="28"/>
        </w:rPr>
        <w:sectPr w:rsidR="00E263FA" w:rsidSect="00D81C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EB106C" w:rsidRDefault="00EB106C" w:rsidP="00EB106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B106C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 2</w:t>
      </w:r>
    </w:p>
    <w:p w:rsidR="00E263FA" w:rsidRPr="00186822" w:rsidRDefault="00E263FA" w:rsidP="00EB106C">
      <w:pPr>
        <w:jc w:val="right"/>
        <w:rPr>
          <w:rFonts w:ascii="Times New Roman" w:hAnsi="Times New Roman" w:cs="Times New Roman"/>
          <w:b/>
        </w:rPr>
      </w:pPr>
      <w:r w:rsidRPr="00186822">
        <w:rPr>
          <w:rFonts w:ascii="Times New Roman" w:hAnsi="Times New Roman" w:cs="Times New Roman"/>
          <w:b/>
        </w:rPr>
        <w:t>Оформление титульного листа программы</w:t>
      </w:r>
    </w:p>
    <w:p w:rsidR="00186822" w:rsidRPr="00186822" w:rsidRDefault="00186822" w:rsidP="00186822">
      <w:pPr>
        <w:pStyle w:val="ab"/>
        <w:jc w:val="center"/>
        <w:rPr>
          <w:rFonts w:ascii="Times New Roman" w:hAnsi="Times New Roman"/>
          <w:sz w:val="32"/>
          <w:szCs w:val="32"/>
        </w:rPr>
      </w:pPr>
      <w:r w:rsidRPr="00186822">
        <w:rPr>
          <w:rFonts w:ascii="Times New Roman" w:hAnsi="Times New Roman"/>
          <w:sz w:val="32"/>
          <w:szCs w:val="32"/>
        </w:rPr>
        <w:t>Муниципальное бюджетное учреждение дополнительного образования</w:t>
      </w:r>
    </w:p>
    <w:p w:rsidR="00186822" w:rsidRPr="00186822" w:rsidRDefault="00186822" w:rsidP="00186822">
      <w:pPr>
        <w:pStyle w:val="ab"/>
        <w:jc w:val="center"/>
        <w:rPr>
          <w:rFonts w:ascii="Times New Roman" w:hAnsi="Times New Roman"/>
          <w:sz w:val="32"/>
          <w:szCs w:val="32"/>
        </w:rPr>
      </w:pPr>
      <w:r w:rsidRPr="00186822">
        <w:rPr>
          <w:rFonts w:ascii="Times New Roman" w:hAnsi="Times New Roman"/>
          <w:sz w:val="32"/>
          <w:szCs w:val="32"/>
        </w:rPr>
        <w:t>«Центр детского творчества Танкодром» Советского района г. Казани</w:t>
      </w:r>
    </w:p>
    <w:p w:rsidR="00186822" w:rsidRPr="00186822" w:rsidRDefault="00186822" w:rsidP="00186822">
      <w:pPr>
        <w:pStyle w:val="Default"/>
        <w:jc w:val="center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176"/>
        <w:tblW w:w="0" w:type="auto"/>
        <w:tblLook w:val="01E0" w:firstRow="1" w:lastRow="1" w:firstColumn="1" w:lastColumn="1" w:noHBand="0" w:noVBand="0"/>
      </w:tblPr>
      <w:tblGrid>
        <w:gridCol w:w="4656"/>
        <w:gridCol w:w="4558"/>
      </w:tblGrid>
      <w:tr w:rsidR="00186822" w:rsidRPr="00186822" w:rsidTr="00306E53">
        <w:trPr>
          <w:trHeight w:val="977"/>
        </w:trPr>
        <w:tc>
          <w:tcPr>
            <w:tcW w:w="4656" w:type="dxa"/>
            <w:shd w:val="clear" w:color="auto" w:fill="auto"/>
          </w:tcPr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Принята на заседании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 xml:space="preserve">методического (педагогического) совета 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Протокол № ____________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«___»_________20__ г.</w:t>
            </w:r>
          </w:p>
        </w:tc>
        <w:tc>
          <w:tcPr>
            <w:tcW w:w="4558" w:type="dxa"/>
            <w:shd w:val="clear" w:color="auto" w:fill="auto"/>
          </w:tcPr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УТВЕРЖДАЮ: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И.о.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</w:t>
            </w:r>
            <w:r w:rsidRPr="00186822">
              <w:rPr>
                <w:rFonts w:ascii="Times New Roman" w:hAnsi="Times New Roman"/>
                <w:sz w:val="32"/>
                <w:szCs w:val="32"/>
              </w:rPr>
              <w:t>иректора МБУДО ЦДТ Танкодром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>______________Д.Т.Изотова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  <w:r w:rsidRPr="00186822">
              <w:rPr>
                <w:rFonts w:ascii="Times New Roman" w:hAnsi="Times New Roman"/>
                <w:sz w:val="32"/>
                <w:szCs w:val="32"/>
              </w:rPr>
              <w:t xml:space="preserve"> приказ № _______от __________20__ г.</w:t>
            </w:r>
          </w:p>
          <w:p w:rsidR="00186822" w:rsidRPr="00186822" w:rsidRDefault="00186822" w:rsidP="00306E53">
            <w:pPr>
              <w:pStyle w:val="ab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EF0142" w:rsidRDefault="00EF0142" w:rsidP="00EF0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6822" w:rsidRPr="00E263FA" w:rsidRDefault="00186822" w:rsidP="00EF0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7D29" w:rsidRDefault="00227D29" w:rsidP="00EF0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</w:t>
      </w:r>
      <w:r w:rsidR="00E263FA" w:rsidRPr="00EF0142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</w:p>
    <w:p w:rsidR="00E263FA" w:rsidRPr="00EF0142" w:rsidRDefault="00E263FA" w:rsidP="00227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142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E263FA" w:rsidRPr="00EF0142" w:rsidRDefault="00E263FA" w:rsidP="00EF0142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142">
        <w:rPr>
          <w:rFonts w:ascii="Times New Roman" w:hAnsi="Times New Roman" w:cs="Times New Roman"/>
          <w:b/>
          <w:sz w:val="28"/>
          <w:szCs w:val="28"/>
        </w:rPr>
        <w:t>«НАЧАЛЬНОЕ ТЕХНИЧЕСКОЕ МОДЕЛИРОВАНИЕ»</w:t>
      </w:r>
    </w:p>
    <w:p w:rsidR="00EF0142" w:rsidRDefault="00EF0142" w:rsidP="00EF0142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263FA" w:rsidRPr="00E263FA" w:rsidRDefault="00E263FA" w:rsidP="00EF0142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0142">
        <w:rPr>
          <w:rFonts w:ascii="Times New Roman" w:hAnsi="Times New Roman" w:cs="Times New Roman"/>
          <w:b/>
          <w:i/>
          <w:sz w:val="28"/>
          <w:szCs w:val="28"/>
        </w:rPr>
        <w:t>Направленность:</w:t>
      </w:r>
      <w:r w:rsidRPr="00E263FA">
        <w:rPr>
          <w:rFonts w:ascii="Times New Roman" w:hAnsi="Times New Roman" w:cs="Times New Roman"/>
          <w:sz w:val="28"/>
          <w:szCs w:val="28"/>
        </w:rPr>
        <w:t xml:space="preserve"> </w:t>
      </w:r>
      <w:r w:rsidR="00186822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E263FA" w:rsidRPr="00E263FA" w:rsidRDefault="00E263FA" w:rsidP="00EF0142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0142">
        <w:rPr>
          <w:rFonts w:ascii="Times New Roman" w:hAnsi="Times New Roman" w:cs="Times New Roman"/>
          <w:b/>
          <w:i/>
          <w:sz w:val="28"/>
          <w:szCs w:val="28"/>
        </w:rPr>
        <w:t>Возраст обучающихся:</w:t>
      </w:r>
      <w:r w:rsidRPr="00E263FA">
        <w:rPr>
          <w:rFonts w:ascii="Times New Roman" w:hAnsi="Times New Roman" w:cs="Times New Roman"/>
          <w:sz w:val="28"/>
          <w:szCs w:val="28"/>
        </w:rPr>
        <w:t xml:space="preserve"> 7-8 лет</w:t>
      </w:r>
    </w:p>
    <w:p w:rsidR="00E263FA" w:rsidRPr="00E263FA" w:rsidRDefault="00E263FA" w:rsidP="00EF0142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0142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реализации: </w:t>
      </w:r>
      <w:r w:rsidRPr="00E263FA">
        <w:rPr>
          <w:rFonts w:ascii="Times New Roman" w:hAnsi="Times New Roman" w:cs="Times New Roman"/>
          <w:sz w:val="28"/>
          <w:szCs w:val="28"/>
        </w:rPr>
        <w:t>1 год (144 часа)</w:t>
      </w:r>
    </w:p>
    <w:p w:rsidR="00EF0142" w:rsidRDefault="00EF0142" w:rsidP="00E263FA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F0142" w:rsidRDefault="00EF0142" w:rsidP="00E263FA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263FA" w:rsidRPr="00EF0142" w:rsidRDefault="00E263FA" w:rsidP="00EF0142">
      <w:pPr>
        <w:ind w:left="-567"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0142">
        <w:rPr>
          <w:rFonts w:ascii="Times New Roman" w:hAnsi="Times New Roman" w:cs="Times New Roman"/>
          <w:b/>
          <w:i/>
          <w:sz w:val="28"/>
          <w:szCs w:val="28"/>
        </w:rPr>
        <w:t>Автор-составитель:</w:t>
      </w:r>
    </w:p>
    <w:p w:rsidR="00E263FA" w:rsidRPr="00E263FA" w:rsidRDefault="00E263FA" w:rsidP="00EF0142">
      <w:pPr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63FA">
        <w:rPr>
          <w:rFonts w:ascii="Times New Roman" w:hAnsi="Times New Roman" w:cs="Times New Roman"/>
          <w:sz w:val="28"/>
          <w:szCs w:val="28"/>
        </w:rPr>
        <w:t>Иванова Мария Николаевна,</w:t>
      </w:r>
    </w:p>
    <w:p w:rsidR="00E263FA" w:rsidRPr="00E263FA" w:rsidRDefault="00E263FA" w:rsidP="00EF0142">
      <w:pPr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63F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EF0142" w:rsidRDefault="00EF0142" w:rsidP="00E263FA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6822" w:rsidRDefault="00186822" w:rsidP="00E263FA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C33" w:rsidRPr="00EF0142" w:rsidRDefault="00186822" w:rsidP="00E263FA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2020</w:t>
      </w:r>
    </w:p>
    <w:p w:rsidR="00E263FA" w:rsidRDefault="00EB106C" w:rsidP="005967F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A67C51" w:rsidRDefault="00A67C51" w:rsidP="00A67C51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C51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Y="427"/>
        <w:tblW w:w="10354" w:type="dxa"/>
        <w:tblLook w:val="04A0" w:firstRow="1" w:lastRow="0" w:firstColumn="1" w:lastColumn="0" w:noHBand="0" w:noVBand="1"/>
      </w:tblPr>
      <w:tblGrid>
        <w:gridCol w:w="680"/>
        <w:gridCol w:w="6222"/>
        <w:gridCol w:w="3452"/>
      </w:tblGrid>
      <w:tr w:rsidR="00A67C51" w:rsidTr="001718BD">
        <w:trPr>
          <w:trHeight w:val="347"/>
        </w:trPr>
        <w:tc>
          <w:tcPr>
            <w:tcW w:w="680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222" w:type="dxa"/>
          </w:tcPr>
          <w:p w:rsidR="00A67C51" w:rsidRDefault="00A67C51" w:rsidP="00A6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222" w:type="dxa"/>
          </w:tcPr>
          <w:p w:rsidR="00A67C51" w:rsidRDefault="00A67C51" w:rsidP="00A6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222" w:type="dxa"/>
          </w:tcPr>
          <w:p w:rsidR="00A67C51" w:rsidRDefault="00A67C51" w:rsidP="00A6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222" w:type="dxa"/>
          </w:tcPr>
          <w:p w:rsidR="00A67C51" w:rsidRDefault="00A67C51" w:rsidP="00A6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Pr="00A67C51" w:rsidRDefault="00A67C51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222" w:type="dxa"/>
          </w:tcPr>
          <w:p w:rsidR="00A67C51" w:rsidRPr="00A67C51" w:rsidRDefault="00A67C51" w:rsidP="00A6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Pr="00A67C51" w:rsidRDefault="00A67C51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222" w:type="dxa"/>
          </w:tcPr>
          <w:p w:rsidR="00A67C51" w:rsidRPr="00A67C51" w:rsidRDefault="00A67C51" w:rsidP="00A6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222" w:type="dxa"/>
          </w:tcPr>
          <w:p w:rsidR="00A67C51" w:rsidRDefault="00A67C51" w:rsidP="00A6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C5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Pr="001C6C5F" w:rsidRDefault="001C6C5F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222" w:type="dxa"/>
          </w:tcPr>
          <w:p w:rsidR="00A67C51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Pr="001C6C5F" w:rsidRDefault="001C6C5F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222" w:type="dxa"/>
          </w:tcPr>
          <w:p w:rsidR="00A67C51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2132"/>
        </w:trPr>
        <w:tc>
          <w:tcPr>
            <w:tcW w:w="680" w:type="dxa"/>
          </w:tcPr>
          <w:p w:rsidR="00A67C51" w:rsidRPr="001C6C5F" w:rsidRDefault="001C6C5F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222" w:type="dxa"/>
          </w:tcPr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 xml:space="preserve">- форма организации содержания и учебного </w:t>
            </w:r>
          </w:p>
          <w:p w:rsidR="00A67C51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3452" w:type="dxa"/>
          </w:tcPr>
          <w:p w:rsidR="001C6C5F" w:rsidRPr="001C6C5F" w:rsidRDefault="00375829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адоптированная </w:t>
            </w:r>
            <w:r w:rsidR="001C6C5F" w:rsidRPr="001C6C5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1C6C5F" w:rsidRPr="001C6C5F" w:rsidRDefault="001C6C5F" w:rsidP="001C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разноуровневая</w:t>
            </w:r>
          </w:p>
          <w:p w:rsidR="00A67C51" w:rsidRDefault="001C6C5F" w:rsidP="001C6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Pr="001C6C5F" w:rsidRDefault="001C6C5F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222" w:type="dxa"/>
          </w:tcPr>
          <w:p w:rsidR="00A67C51" w:rsidRPr="001C6C5F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1058"/>
        </w:trPr>
        <w:tc>
          <w:tcPr>
            <w:tcW w:w="680" w:type="dxa"/>
          </w:tcPr>
          <w:p w:rsidR="00A67C51" w:rsidRPr="001C6C5F" w:rsidRDefault="001C6C5F" w:rsidP="00A6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5F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222" w:type="dxa"/>
          </w:tcPr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модули (в соответствии с </w:t>
            </w:r>
          </w:p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 xml:space="preserve">уровнями сложности содержания и материала </w:t>
            </w:r>
          </w:p>
          <w:p w:rsidR="00A67C51" w:rsidRDefault="001718BD" w:rsidP="001718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3452" w:type="dxa"/>
          </w:tcPr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Стартовый уровень –</w:t>
            </w:r>
          </w:p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 xml:space="preserve">Базовый уровень – </w:t>
            </w:r>
          </w:p>
          <w:p w:rsidR="00A67C51" w:rsidRDefault="001718BD" w:rsidP="001718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Продвинутый уровень –</w:t>
            </w:r>
          </w:p>
        </w:tc>
      </w:tr>
      <w:tr w:rsidR="00A67C51" w:rsidTr="001718BD">
        <w:trPr>
          <w:trHeight w:val="711"/>
        </w:trPr>
        <w:tc>
          <w:tcPr>
            <w:tcW w:w="680" w:type="dxa"/>
          </w:tcPr>
          <w:p w:rsidR="00A67C51" w:rsidRDefault="001C6C5F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222" w:type="dxa"/>
          </w:tcPr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образовательной </w:t>
            </w:r>
          </w:p>
          <w:p w:rsidR="00A67C51" w:rsidRDefault="001718BD" w:rsidP="001718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1C6C5F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222" w:type="dxa"/>
          </w:tcPr>
          <w:p w:rsidR="00A67C51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47"/>
        </w:trPr>
        <w:tc>
          <w:tcPr>
            <w:tcW w:w="680" w:type="dxa"/>
          </w:tcPr>
          <w:p w:rsidR="00A67C51" w:rsidRDefault="001C6C5F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222" w:type="dxa"/>
          </w:tcPr>
          <w:p w:rsidR="00A67C51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694"/>
        </w:trPr>
        <w:tc>
          <w:tcPr>
            <w:tcW w:w="680" w:type="dxa"/>
          </w:tcPr>
          <w:p w:rsidR="00A67C51" w:rsidRDefault="001C6C5F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222" w:type="dxa"/>
          </w:tcPr>
          <w:p w:rsidR="001718BD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 xml:space="preserve">Дата утверждения и последней корректировки </w:t>
            </w:r>
          </w:p>
          <w:p w:rsidR="00A67C51" w:rsidRDefault="001718BD" w:rsidP="001718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C51" w:rsidTr="001718BD">
        <w:trPr>
          <w:trHeight w:val="364"/>
        </w:trPr>
        <w:tc>
          <w:tcPr>
            <w:tcW w:w="680" w:type="dxa"/>
          </w:tcPr>
          <w:p w:rsidR="00A67C51" w:rsidRDefault="001C6C5F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222" w:type="dxa"/>
          </w:tcPr>
          <w:p w:rsidR="00A67C51" w:rsidRPr="001718BD" w:rsidRDefault="001718BD" w:rsidP="0017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D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3452" w:type="dxa"/>
          </w:tcPr>
          <w:p w:rsidR="00A67C51" w:rsidRDefault="00A67C51" w:rsidP="00A67C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7C51" w:rsidRPr="00A67C51" w:rsidRDefault="00A67C51" w:rsidP="00186822">
      <w:pPr>
        <w:rPr>
          <w:rFonts w:ascii="Times New Roman" w:hAnsi="Times New Roman" w:cs="Times New Roman"/>
          <w:b/>
          <w:sz w:val="28"/>
          <w:szCs w:val="28"/>
        </w:rPr>
        <w:sectPr w:rsidR="00A67C51" w:rsidRPr="00A67C51" w:rsidSect="00E263FA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D81C33" w:rsidRPr="005967F6" w:rsidRDefault="00D81C33" w:rsidP="001868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1C33" w:rsidRPr="005967F6" w:rsidSect="00D81C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DE6" w:rsidRDefault="00580DE6" w:rsidP="00EB106C">
      <w:pPr>
        <w:spacing w:after="0" w:line="240" w:lineRule="auto"/>
      </w:pPr>
      <w:r>
        <w:separator/>
      </w:r>
    </w:p>
  </w:endnote>
  <w:endnote w:type="continuationSeparator" w:id="0">
    <w:p w:rsidR="00580DE6" w:rsidRDefault="00580DE6" w:rsidP="00EB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126982"/>
      <w:docPartObj>
        <w:docPartGallery w:val="Page Numbers (Bottom of Page)"/>
        <w:docPartUnique/>
      </w:docPartObj>
    </w:sdtPr>
    <w:sdtEndPr/>
    <w:sdtContent>
      <w:p w:rsidR="001D7765" w:rsidRDefault="00580DE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40E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7765" w:rsidRDefault="001D776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DE6" w:rsidRDefault="00580DE6" w:rsidP="00EB106C">
      <w:pPr>
        <w:spacing w:after="0" w:line="240" w:lineRule="auto"/>
      </w:pPr>
      <w:r>
        <w:separator/>
      </w:r>
    </w:p>
  </w:footnote>
  <w:footnote w:type="continuationSeparator" w:id="0">
    <w:p w:rsidR="00580DE6" w:rsidRDefault="00580DE6" w:rsidP="00EB1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15419"/>
    <w:multiLevelType w:val="hybridMultilevel"/>
    <w:tmpl w:val="5028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14D21"/>
    <w:multiLevelType w:val="hybridMultilevel"/>
    <w:tmpl w:val="ADC6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2373A"/>
    <w:multiLevelType w:val="multilevel"/>
    <w:tmpl w:val="C442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3B1"/>
    <w:rsid w:val="00040FD4"/>
    <w:rsid w:val="00093219"/>
    <w:rsid w:val="000B68D8"/>
    <w:rsid w:val="000C6ACA"/>
    <w:rsid w:val="000D38B4"/>
    <w:rsid w:val="000E0C01"/>
    <w:rsid w:val="001025F3"/>
    <w:rsid w:val="0010407C"/>
    <w:rsid w:val="0012196D"/>
    <w:rsid w:val="0013712E"/>
    <w:rsid w:val="0015632E"/>
    <w:rsid w:val="001718BD"/>
    <w:rsid w:val="00177AE0"/>
    <w:rsid w:val="001820E8"/>
    <w:rsid w:val="00186822"/>
    <w:rsid w:val="001B431B"/>
    <w:rsid w:val="001C6C5F"/>
    <w:rsid w:val="001D7765"/>
    <w:rsid w:val="001E1DB0"/>
    <w:rsid w:val="00215A00"/>
    <w:rsid w:val="00227D29"/>
    <w:rsid w:val="00276D4F"/>
    <w:rsid w:val="00281ADD"/>
    <w:rsid w:val="00313728"/>
    <w:rsid w:val="00375829"/>
    <w:rsid w:val="003B158A"/>
    <w:rsid w:val="003D7C4E"/>
    <w:rsid w:val="00403DCD"/>
    <w:rsid w:val="004050CF"/>
    <w:rsid w:val="004174F0"/>
    <w:rsid w:val="004241D9"/>
    <w:rsid w:val="00511F67"/>
    <w:rsid w:val="00547414"/>
    <w:rsid w:val="00550B4C"/>
    <w:rsid w:val="00580DE6"/>
    <w:rsid w:val="00590A93"/>
    <w:rsid w:val="005967F6"/>
    <w:rsid w:val="005A29BB"/>
    <w:rsid w:val="005D6B23"/>
    <w:rsid w:val="006321BB"/>
    <w:rsid w:val="00651B00"/>
    <w:rsid w:val="0065733A"/>
    <w:rsid w:val="006941C6"/>
    <w:rsid w:val="006D22A2"/>
    <w:rsid w:val="006F40E8"/>
    <w:rsid w:val="007364A8"/>
    <w:rsid w:val="00787BA3"/>
    <w:rsid w:val="007F3CE5"/>
    <w:rsid w:val="00816ECE"/>
    <w:rsid w:val="00840E11"/>
    <w:rsid w:val="00844C78"/>
    <w:rsid w:val="00877FBC"/>
    <w:rsid w:val="008D797B"/>
    <w:rsid w:val="008E46F5"/>
    <w:rsid w:val="008F0B3E"/>
    <w:rsid w:val="008F5BBC"/>
    <w:rsid w:val="00904598"/>
    <w:rsid w:val="009253C9"/>
    <w:rsid w:val="00986C93"/>
    <w:rsid w:val="009923B1"/>
    <w:rsid w:val="009F4138"/>
    <w:rsid w:val="00A67C51"/>
    <w:rsid w:val="00A727F8"/>
    <w:rsid w:val="00AA5EC4"/>
    <w:rsid w:val="00AE76D0"/>
    <w:rsid w:val="00AF03FF"/>
    <w:rsid w:val="00AF37E8"/>
    <w:rsid w:val="00B86C64"/>
    <w:rsid w:val="00BA793D"/>
    <w:rsid w:val="00BB3771"/>
    <w:rsid w:val="00BD0582"/>
    <w:rsid w:val="00BE25B5"/>
    <w:rsid w:val="00BF7B98"/>
    <w:rsid w:val="00C85B2C"/>
    <w:rsid w:val="00C943CD"/>
    <w:rsid w:val="00CD718B"/>
    <w:rsid w:val="00D234E5"/>
    <w:rsid w:val="00D32733"/>
    <w:rsid w:val="00D81C33"/>
    <w:rsid w:val="00D876ED"/>
    <w:rsid w:val="00DB7947"/>
    <w:rsid w:val="00E00DCD"/>
    <w:rsid w:val="00E263FA"/>
    <w:rsid w:val="00E53ED4"/>
    <w:rsid w:val="00E80954"/>
    <w:rsid w:val="00E87C53"/>
    <w:rsid w:val="00E90B8E"/>
    <w:rsid w:val="00EA7337"/>
    <w:rsid w:val="00EB106C"/>
    <w:rsid w:val="00EC2353"/>
    <w:rsid w:val="00ED0419"/>
    <w:rsid w:val="00EE0916"/>
    <w:rsid w:val="00EF0142"/>
    <w:rsid w:val="00EF2F0A"/>
    <w:rsid w:val="00F03F2E"/>
    <w:rsid w:val="00F36FAB"/>
    <w:rsid w:val="00F62FF0"/>
    <w:rsid w:val="00F9762F"/>
    <w:rsid w:val="00FA2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0C16"/>
  <w15:docId w15:val="{C2A7A902-266C-4D89-A836-3D96780A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7F8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CD718B"/>
  </w:style>
  <w:style w:type="paragraph" w:customStyle="1" w:styleId="ParagraphStyle">
    <w:name w:val="Paragraph Style"/>
    <w:rsid w:val="00EF2F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B1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06C"/>
  </w:style>
  <w:style w:type="paragraph" w:styleId="a8">
    <w:name w:val="footer"/>
    <w:basedOn w:val="a"/>
    <w:link w:val="a9"/>
    <w:uiPriority w:val="99"/>
    <w:unhideWhenUsed/>
    <w:rsid w:val="00EB1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06C"/>
  </w:style>
  <w:style w:type="paragraph" w:styleId="aa">
    <w:name w:val="List Paragraph"/>
    <w:basedOn w:val="a"/>
    <w:uiPriority w:val="34"/>
    <w:qFormat/>
    <w:rsid w:val="008D797B"/>
    <w:pPr>
      <w:ind w:left="720"/>
      <w:contextualSpacing/>
    </w:pPr>
  </w:style>
  <w:style w:type="paragraph" w:styleId="ab">
    <w:name w:val="No Spacing"/>
    <w:qFormat/>
    <w:rsid w:val="00C943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868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47942-33A0-42D7-9925-B77F805C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18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DC</cp:lastModifiedBy>
  <cp:revision>58</cp:revision>
  <cp:lastPrinted>2021-01-14T06:10:00Z</cp:lastPrinted>
  <dcterms:created xsi:type="dcterms:W3CDTF">2021-01-11T06:16:00Z</dcterms:created>
  <dcterms:modified xsi:type="dcterms:W3CDTF">2021-01-27T07:23:00Z</dcterms:modified>
</cp:coreProperties>
</file>